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C1FC" w14:textId="77777777" w:rsidR="00BA6E5E" w:rsidRPr="006C1E72" w:rsidRDefault="00BA6E5E" w:rsidP="00BA6E5E">
      <w:pPr>
        <w:jc w:val="center"/>
        <w:rPr>
          <w:rFonts w:asciiTheme="minorHAnsi" w:hAnsiTheme="minorHAnsi" w:cstheme="minorHAnsi"/>
          <w:b/>
          <w:bCs/>
          <w:color w:val="ED7D31" w:themeColor="accent2"/>
          <w:sz w:val="28"/>
          <w:szCs w:val="32"/>
        </w:rPr>
      </w:pPr>
      <w:r w:rsidRPr="006C1E72">
        <w:rPr>
          <w:rFonts w:asciiTheme="minorHAnsi" w:hAnsiTheme="minorHAnsi" w:cstheme="minorHAnsi"/>
          <w:b/>
          <w:bCs/>
          <w:sz w:val="28"/>
          <w:szCs w:val="32"/>
        </w:rPr>
        <w:t>WOLVISTON PARISH COUNCIL</w:t>
      </w:r>
    </w:p>
    <w:p w14:paraId="4CAD74DF" w14:textId="2C058E21" w:rsidR="00977135" w:rsidRPr="00222042" w:rsidRDefault="00222042" w:rsidP="00222042">
      <w:pPr>
        <w:autoSpaceDE w:val="0"/>
        <w:autoSpaceDN w:val="0"/>
        <w:adjustRightInd w:val="0"/>
        <w:jc w:val="center"/>
        <w:rPr>
          <w:rFonts w:asciiTheme="minorHAnsi" w:hAnsiTheme="minorHAnsi" w:cstheme="minorHAnsi"/>
          <w:bCs/>
          <w:sz w:val="20"/>
        </w:rPr>
      </w:pPr>
      <w:r>
        <w:rPr>
          <w:rFonts w:asciiTheme="minorHAnsi" w:hAnsiTheme="minorHAnsi" w:cstheme="minorHAnsi"/>
          <w:bCs/>
          <w:sz w:val="20"/>
        </w:rPr>
        <w:t>Draft minutes of meeting held on Tuesday 12</w:t>
      </w:r>
      <w:r w:rsidRPr="00222042">
        <w:rPr>
          <w:rFonts w:asciiTheme="minorHAnsi" w:hAnsiTheme="minorHAnsi" w:cstheme="minorHAnsi"/>
          <w:bCs/>
          <w:sz w:val="20"/>
          <w:vertAlign w:val="superscript"/>
        </w:rPr>
        <w:t>th</w:t>
      </w:r>
      <w:r>
        <w:rPr>
          <w:rFonts w:asciiTheme="minorHAnsi" w:hAnsiTheme="minorHAnsi" w:cstheme="minorHAnsi"/>
          <w:bCs/>
          <w:sz w:val="20"/>
        </w:rPr>
        <w:t xml:space="preserve"> March 2024 in the Church Hall of St Peter’s Church, West Hartlepool Road. </w:t>
      </w:r>
    </w:p>
    <w:p w14:paraId="5404233F" w14:textId="3DC90DF1" w:rsidR="00E06C11" w:rsidRDefault="00E06C11" w:rsidP="00BA6E5E">
      <w:pPr>
        <w:autoSpaceDE w:val="0"/>
        <w:autoSpaceDN w:val="0"/>
        <w:adjustRightInd w:val="0"/>
        <w:jc w:val="both"/>
        <w:rPr>
          <w:rFonts w:asciiTheme="minorHAnsi" w:hAnsiTheme="minorHAnsi" w:cstheme="minorHAnsi"/>
          <w:b/>
          <w:bCs/>
          <w:sz w:val="20"/>
        </w:rPr>
      </w:pPr>
    </w:p>
    <w:p w14:paraId="65289929" w14:textId="51465152" w:rsidR="00E06C11" w:rsidRDefault="00F84247" w:rsidP="00BA6E5E">
      <w:pPr>
        <w:autoSpaceDE w:val="0"/>
        <w:autoSpaceDN w:val="0"/>
        <w:adjustRightInd w:val="0"/>
        <w:jc w:val="both"/>
        <w:rPr>
          <w:rFonts w:asciiTheme="minorHAnsi" w:hAnsiTheme="minorHAnsi" w:cstheme="minorHAnsi"/>
          <w:bCs/>
          <w:sz w:val="20"/>
        </w:rPr>
      </w:pPr>
      <w:r>
        <w:rPr>
          <w:rFonts w:asciiTheme="minorHAnsi" w:hAnsiTheme="minorHAnsi" w:cstheme="minorHAnsi"/>
          <w:b/>
          <w:bCs/>
          <w:sz w:val="20"/>
        </w:rPr>
        <w:t xml:space="preserve">PRESENT: </w:t>
      </w:r>
      <w:r>
        <w:rPr>
          <w:rFonts w:asciiTheme="minorHAnsi" w:hAnsiTheme="minorHAnsi" w:cstheme="minorHAnsi"/>
          <w:bCs/>
          <w:sz w:val="20"/>
        </w:rPr>
        <w:t xml:space="preserve">Cllrs P Shepherd, T Parker, J Parker, T Boyd, H Cook, B Martin. </w:t>
      </w:r>
    </w:p>
    <w:p w14:paraId="11AA98A6" w14:textId="59B1458F" w:rsidR="00F84247" w:rsidRDefault="00F84247" w:rsidP="00BA6E5E">
      <w:pPr>
        <w:autoSpaceDE w:val="0"/>
        <w:autoSpaceDN w:val="0"/>
        <w:adjustRightInd w:val="0"/>
        <w:jc w:val="both"/>
        <w:rPr>
          <w:rFonts w:asciiTheme="minorHAnsi" w:hAnsiTheme="minorHAnsi" w:cstheme="minorHAnsi"/>
          <w:bCs/>
          <w:color w:val="FF0000"/>
          <w:sz w:val="20"/>
        </w:rPr>
      </w:pPr>
      <w:r>
        <w:rPr>
          <w:rFonts w:asciiTheme="minorHAnsi" w:hAnsiTheme="minorHAnsi" w:cstheme="minorHAnsi"/>
          <w:bCs/>
          <w:sz w:val="20"/>
        </w:rPr>
        <w:t xml:space="preserve">2 Ward Cllrs, 3 electors, S Woodhouse (Parish Clerk) </w:t>
      </w:r>
    </w:p>
    <w:p w14:paraId="5258A548" w14:textId="77777777" w:rsidR="00E06C11" w:rsidRPr="004409F2" w:rsidRDefault="00E06C11"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6C1E72" w14:paraId="72ACF13D" w14:textId="77777777" w:rsidTr="007137EC">
        <w:tc>
          <w:tcPr>
            <w:tcW w:w="709" w:type="dxa"/>
          </w:tcPr>
          <w:p w14:paraId="2B3E0D7E" w14:textId="2D71194D" w:rsidR="00BA6E5E" w:rsidRPr="006C1E72" w:rsidRDefault="00064F2D"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75</w:t>
            </w:r>
          </w:p>
          <w:p w14:paraId="1A7ECB0A" w14:textId="5634025D" w:rsidR="00BA6E5E" w:rsidRPr="006C1E72" w:rsidRDefault="00BA6E5E" w:rsidP="00C344CE">
            <w:pPr>
              <w:autoSpaceDE w:val="0"/>
              <w:autoSpaceDN w:val="0"/>
              <w:adjustRightInd w:val="0"/>
              <w:spacing w:after="240"/>
              <w:jc w:val="both"/>
              <w:rPr>
                <w:rFonts w:asciiTheme="minorHAnsi" w:hAnsiTheme="minorHAnsi" w:cstheme="minorHAnsi"/>
                <w:sz w:val="20"/>
                <w:szCs w:val="22"/>
              </w:rPr>
            </w:pPr>
          </w:p>
        </w:tc>
        <w:tc>
          <w:tcPr>
            <w:tcW w:w="9498" w:type="dxa"/>
          </w:tcPr>
          <w:p w14:paraId="4FBB44CC" w14:textId="79EADEDE" w:rsidR="00BA6E5E" w:rsidRPr="00222042" w:rsidRDefault="00BA6E5E" w:rsidP="00C344CE">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TO RECEIVE AND APPROVE APOLOGIES FOR ABSENCE.</w:t>
            </w:r>
            <w:r w:rsidR="00977135">
              <w:rPr>
                <w:rFonts w:asciiTheme="minorHAnsi" w:hAnsiTheme="minorHAnsi" w:cstheme="minorHAnsi"/>
                <w:b/>
                <w:bCs/>
                <w:sz w:val="20"/>
                <w:szCs w:val="22"/>
              </w:rPr>
              <w:t xml:space="preserve"> </w:t>
            </w:r>
            <w:r w:rsidR="00222042">
              <w:rPr>
                <w:rFonts w:asciiTheme="minorHAnsi" w:hAnsiTheme="minorHAnsi" w:cstheme="minorHAnsi"/>
                <w:bCs/>
                <w:sz w:val="20"/>
                <w:szCs w:val="22"/>
              </w:rPr>
              <w:t>None received.</w:t>
            </w:r>
          </w:p>
          <w:p w14:paraId="5E4B1C20" w14:textId="77777777" w:rsidR="00BA6E5E" w:rsidRPr="006C1E72" w:rsidRDefault="00BA6E5E" w:rsidP="00C344CE">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noProof/>
                <w:sz w:val="20"/>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6C1E72" w:rsidRDefault="007870C7" w:rsidP="00C344CE">
            <w:pPr>
              <w:jc w:val="both"/>
              <w:rPr>
                <w:rFonts w:asciiTheme="minorHAnsi" w:hAnsiTheme="minorHAnsi" w:cstheme="minorHAnsi"/>
                <w:sz w:val="20"/>
                <w:szCs w:val="22"/>
              </w:rPr>
            </w:pPr>
          </w:p>
        </w:tc>
      </w:tr>
      <w:tr w:rsidR="00BA6E5E" w:rsidRPr="006C1E72" w14:paraId="61AF2B67" w14:textId="77777777" w:rsidTr="007137EC">
        <w:tc>
          <w:tcPr>
            <w:tcW w:w="709" w:type="dxa"/>
          </w:tcPr>
          <w:p w14:paraId="6FAFB901" w14:textId="73EDB735" w:rsidR="00BA6E5E" w:rsidRPr="006C1E72" w:rsidRDefault="00064F2D"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76</w:t>
            </w:r>
          </w:p>
        </w:tc>
        <w:tc>
          <w:tcPr>
            <w:tcW w:w="9498" w:type="dxa"/>
          </w:tcPr>
          <w:p w14:paraId="559C211D" w14:textId="04B48429" w:rsidR="00BA6E5E" w:rsidRPr="00A852BD" w:rsidRDefault="007870C7" w:rsidP="00C344CE">
            <w:pPr>
              <w:autoSpaceDE w:val="0"/>
              <w:autoSpaceDN w:val="0"/>
              <w:adjustRightInd w:val="0"/>
              <w:spacing w:after="240"/>
              <w:jc w:val="both"/>
              <w:rPr>
                <w:rFonts w:asciiTheme="minorHAnsi" w:hAnsiTheme="minorHAnsi" w:cstheme="minorHAnsi"/>
                <w:color w:val="FF0000"/>
                <w:sz w:val="20"/>
                <w:szCs w:val="22"/>
              </w:rPr>
            </w:pPr>
            <w:r w:rsidRPr="006C1E72">
              <w:rPr>
                <w:rFonts w:asciiTheme="minorHAnsi" w:hAnsiTheme="minorHAnsi" w:cstheme="minorHAnsi"/>
                <w:b/>
                <w:bCs/>
                <w:sz w:val="20"/>
                <w:szCs w:val="22"/>
              </w:rPr>
              <w:t>T</w:t>
            </w:r>
            <w:r w:rsidR="00BA6E5E" w:rsidRPr="006C1E72">
              <w:rPr>
                <w:rFonts w:asciiTheme="minorHAnsi" w:hAnsiTheme="minorHAnsi" w:cstheme="minorHAnsi"/>
                <w:b/>
                <w:bCs/>
                <w:sz w:val="20"/>
                <w:szCs w:val="22"/>
              </w:rPr>
              <w:t>O RECEIVE DECLARATIONS OF DISCLOSABLE PECUNIARY OR OTHER INTERESTS.</w:t>
            </w:r>
            <w:r w:rsidR="00222042">
              <w:rPr>
                <w:rFonts w:asciiTheme="minorHAnsi" w:hAnsiTheme="minorHAnsi" w:cstheme="minorHAnsi"/>
                <w:b/>
                <w:bCs/>
                <w:sz w:val="20"/>
                <w:szCs w:val="22"/>
              </w:rPr>
              <w:t xml:space="preserve"> </w:t>
            </w:r>
            <w:r w:rsidR="00222042">
              <w:rPr>
                <w:rFonts w:asciiTheme="minorHAnsi" w:hAnsiTheme="minorHAnsi" w:cstheme="minorHAnsi"/>
                <w:bCs/>
                <w:sz w:val="20"/>
                <w:szCs w:val="22"/>
              </w:rPr>
              <w:t>None.</w:t>
            </w:r>
          </w:p>
        </w:tc>
      </w:tr>
      <w:tr w:rsidR="00BA6E5E" w:rsidRPr="006C1E72" w14:paraId="78EF8DBA" w14:textId="77777777" w:rsidTr="007137EC">
        <w:tc>
          <w:tcPr>
            <w:tcW w:w="709" w:type="dxa"/>
          </w:tcPr>
          <w:p w14:paraId="1820EE67" w14:textId="1E08B6AE" w:rsidR="00BA6E5E" w:rsidRPr="006C1E72" w:rsidRDefault="00064F2D"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77</w:t>
            </w:r>
          </w:p>
        </w:tc>
        <w:tc>
          <w:tcPr>
            <w:tcW w:w="9498" w:type="dxa"/>
          </w:tcPr>
          <w:p w14:paraId="4266B30B" w14:textId="2B6F9CFB" w:rsidR="00BA6E5E" w:rsidRPr="00A852BD" w:rsidRDefault="00BA6E5E" w:rsidP="00C344CE">
            <w:pPr>
              <w:autoSpaceDE w:val="0"/>
              <w:autoSpaceDN w:val="0"/>
              <w:adjustRightInd w:val="0"/>
              <w:spacing w:after="240"/>
              <w:jc w:val="both"/>
              <w:rPr>
                <w:rFonts w:asciiTheme="minorHAnsi" w:hAnsiTheme="minorHAnsi" w:cstheme="minorHAnsi"/>
                <w:color w:val="FF0000"/>
                <w:sz w:val="20"/>
                <w:szCs w:val="22"/>
              </w:rPr>
            </w:pPr>
            <w:r w:rsidRPr="006C1E72">
              <w:rPr>
                <w:rFonts w:asciiTheme="minorHAnsi" w:hAnsiTheme="minorHAnsi" w:cstheme="minorHAnsi"/>
                <w:b/>
                <w:bCs/>
                <w:sz w:val="20"/>
                <w:szCs w:val="22"/>
              </w:rPr>
              <w:t xml:space="preserve">ACCEPTANCE OF THE MINUTES OF THE MEETING OF THE </w:t>
            </w:r>
            <w:r w:rsidR="000A666D">
              <w:rPr>
                <w:rFonts w:asciiTheme="minorHAnsi" w:hAnsiTheme="minorHAnsi" w:cstheme="minorHAnsi"/>
                <w:b/>
                <w:bCs/>
                <w:sz w:val="20"/>
                <w:szCs w:val="22"/>
              </w:rPr>
              <w:t>1</w:t>
            </w:r>
            <w:bookmarkStart w:id="0" w:name="_GoBack"/>
            <w:bookmarkEnd w:id="0"/>
            <w:r w:rsidR="000A666D">
              <w:rPr>
                <w:rFonts w:asciiTheme="minorHAnsi" w:hAnsiTheme="minorHAnsi" w:cstheme="minorHAnsi"/>
                <w:b/>
                <w:bCs/>
                <w:sz w:val="20"/>
                <w:szCs w:val="22"/>
              </w:rPr>
              <w:t>3</w:t>
            </w:r>
            <w:r w:rsidR="000A666D">
              <w:rPr>
                <w:rFonts w:asciiTheme="minorHAnsi" w:hAnsiTheme="minorHAnsi" w:cstheme="minorHAnsi"/>
                <w:b/>
                <w:bCs/>
                <w:sz w:val="20"/>
                <w:szCs w:val="22"/>
                <w:vertAlign w:val="superscript"/>
              </w:rPr>
              <w:t xml:space="preserve">TH </w:t>
            </w:r>
            <w:r w:rsidR="000A666D">
              <w:rPr>
                <w:rFonts w:asciiTheme="minorHAnsi" w:hAnsiTheme="minorHAnsi" w:cstheme="minorHAnsi"/>
                <w:b/>
                <w:bCs/>
                <w:sz w:val="20"/>
                <w:szCs w:val="22"/>
              </w:rPr>
              <w:t xml:space="preserve">FEBRUARY </w:t>
            </w:r>
            <w:r w:rsidR="000A666D" w:rsidRPr="006C1E72">
              <w:rPr>
                <w:rFonts w:asciiTheme="minorHAnsi" w:hAnsiTheme="minorHAnsi" w:cstheme="minorHAnsi"/>
                <w:b/>
                <w:bCs/>
                <w:sz w:val="20"/>
                <w:szCs w:val="22"/>
              </w:rPr>
              <w:t>2024</w:t>
            </w:r>
            <w:r w:rsidRPr="006C1E72">
              <w:rPr>
                <w:rFonts w:asciiTheme="minorHAnsi" w:hAnsiTheme="minorHAnsi" w:cstheme="minorHAnsi"/>
                <w:b/>
                <w:bCs/>
                <w:sz w:val="20"/>
                <w:szCs w:val="22"/>
              </w:rPr>
              <w:t>.</w:t>
            </w:r>
            <w:r w:rsidR="0035660D">
              <w:rPr>
                <w:rFonts w:asciiTheme="minorHAnsi" w:hAnsiTheme="minorHAnsi" w:cstheme="minorHAnsi"/>
                <w:b/>
                <w:bCs/>
                <w:sz w:val="20"/>
                <w:szCs w:val="22"/>
              </w:rPr>
              <w:t xml:space="preserve"> </w:t>
            </w:r>
            <w:r w:rsidR="0035660D">
              <w:rPr>
                <w:rFonts w:asciiTheme="minorHAnsi" w:hAnsiTheme="minorHAnsi" w:cstheme="minorHAnsi"/>
                <w:bCs/>
                <w:sz w:val="20"/>
                <w:szCs w:val="22"/>
              </w:rPr>
              <w:t xml:space="preserve">The minutes were accepted as a true and accurate record of the meeting. </w:t>
            </w:r>
            <w:r w:rsidR="00C17179">
              <w:rPr>
                <w:rFonts w:asciiTheme="minorHAnsi" w:hAnsiTheme="minorHAnsi" w:cstheme="minorHAnsi"/>
                <w:bCs/>
                <w:color w:val="FF0000"/>
                <w:sz w:val="20"/>
                <w:szCs w:val="22"/>
              </w:rPr>
              <w:t xml:space="preserve"> </w:t>
            </w:r>
          </w:p>
        </w:tc>
      </w:tr>
      <w:tr w:rsidR="00BA6E5E" w:rsidRPr="006C1E72" w14:paraId="51507B80" w14:textId="77777777" w:rsidTr="007137EC">
        <w:tc>
          <w:tcPr>
            <w:tcW w:w="709" w:type="dxa"/>
          </w:tcPr>
          <w:p w14:paraId="191D0585" w14:textId="71F4F706" w:rsidR="00BA6E5E" w:rsidRPr="006C1E72" w:rsidRDefault="00064F2D"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78</w:t>
            </w:r>
          </w:p>
        </w:tc>
        <w:tc>
          <w:tcPr>
            <w:tcW w:w="9498" w:type="dxa"/>
          </w:tcPr>
          <w:p w14:paraId="096976FE" w14:textId="77777777" w:rsidR="00BA6E5E" w:rsidRPr="006C1E72" w:rsidRDefault="00BA6E5E" w:rsidP="00C344CE">
            <w:pPr>
              <w:autoSpaceDE w:val="0"/>
              <w:autoSpaceDN w:val="0"/>
              <w:adjustRightInd w:val="0"/>
              <w:jc w:val="both"/>
              <w:rPr>
                <w:rFonts w:asciiTheme="minorHAnsi" w:hAnsiTheme="minorHAnsi" w:cstheme="minorHAnsi"/>
                <w:b/>
                <w:bCs/>
                <w:sz w:val="20"/>
                <w:szCs w:val="22"/>
              </w:rPr>
            </w:pPr>
            <w:r w:rsidRPr="006C1E72">
              <w:rPr>
                <w:rFonts w:asciiTheme="minorHAnsi" w:hAnsiTheme="minorHAnsi" w:cstheme="minorHAnsi"/>
                <w:b/>
                <w:bCs/>
                <w:sz w:val="20"/>
                <w:szCs w:val="22"/>
              </w:rPr>
              <w:t>RESIDENTS BREAK.</w:t>
            </w:r>
          </w:p>
          <w:p w14:paraId="4E6CD8C7" w14:textId="77777777" w:rsidR="005F0377" w:rsidRDefault="00BA6E5E" w:rsidP="00C344CE">
            <w:pPr>
              <w:autoSpaceDE w:val="0"/>
              <w:autoSpaceDN w:val="0"/>
              <w:adjustRightInd w:val="0"/>
              <w:spacing w:after="240"/>
              <w:jc w:val="both"/>
              <w:rPr>
                <w:rFonts w:asciiTheme="minorHAnsi" w:hAnsiTheme="minorHAnsi" w:cstheme="minorHAnsi"/>
                <w:iCs/>
                <w:color w:val="FF0000"/>
                <w:sz w:val="18"/>
                <w:szCs w:val="20"/>
              </w:rPr>
            </w:pPr>
            <w:r w:rsidRPr="006C1E72">
              <w:rPr>
                <w:rFonts w:asciiTheme="minorHAnsi" w:hAnsiTheme="minorHAnsi" w:cstheme="minorHAnsi"/>
                <w:i/>
                <w:iCs/>
                <w:sz w:val="18"/>
                <w:szCs w:val="20"/>
              </w:rPr>
              <w:t xml:space="preserve">The meeting will be adjourned for </w:t>
            </w:r>
            <w:r w:rsidRPr="006C1E72">
              <w:rPr>
                <w:rFonts w:asciiTheme="minorHAnsi" w:hAnsiTheme="minorHAnsi" w:cstheme="minorHAnsi"/>
                <w:b/>
                <w:bCs/>
                <w:i/>
                <w:iCs/>
                <w:sz w:val="18"/>
                <w:szCs w:val="20"/>
              </w:rPr>
              <w:t>15 minutes</w:t>
            </w:r>
            <w:r w:rsidRPr="006C1E72">
              <w:rPr>
                <w:rFonts w:asciiTheme="minorHAnsi" w:hAnsiTheme="minorHAnsi" w:cstheme="minorHAnsi"/>
                <w:i/>
                <w:iCs/>
                <w:sz w:val="18"/>
                <w:szCs w:val="20"/>
              </w:rPr>
              <w:t xml:space="preserve"> to allow public participation where the public may sp</w:t>
            </w:r>
            <w:r w:rsidR="00FC6E4D" w:rsidRPr="006C1E72">
              <w:rPr>
                <w:rFonts w:asciiTheme="minorHAnsi" w:hAnsiTheme="minorHAnsi" w:cstheme="minorHAnsi"/>
                <w:i/>
                <w:iCs/>
                <w:sz w:val="18"/>
                <w:szCs w:val="20"/>
              </w:rPr>
              <w:t xml:space="preserve">eak on any item on the agenda. </w:t>
            </w:r>
            <w:r w:rsidR="00FC6E4D" w:rsidRPr="006C1E72">
              <w:rPr>
                <w:rFonts w:asciiTheme="minorHAnsi" w:hAnsiTheme="minorHAnsi" w:cstheme="minorHAnsi"/>
                <w:b/>
                <w:i/>
                <w:iCs/>
                <w:sz w:val="18"/>
                <w:szCs w:val="20"/>
              </w:rPr>
              <w:t>Items not on the agenda will not be discussed.</w:t>
            </w:r>
            <w:r w:rsidR="00602E95" w:rsidRPr="00834275">
              <w:rPr>
                <w:rFonts w:asciiTheme="minorHAnsi" w:hAnsiTheme="minorHAnsi" w:cstheme="minorHAnsi"/>
                <w:iCs/>
                <w:color w:val="FF0000"/>
                <w:sz w:val="18"/>
                <w:szCs w:val="20"/>
              </w:rPr>
              <w:t xml:space="preserve"> </w:t>
            </w:r>
          </w:p>
          <w:p w14:paraId="2B7F0913" w14:textId="7B45488B" w:rsidR="00894996" w:rsidRDefault="00894996" w:rsidP="00C344CE">
            <w:pPr>
              <w:pStyle w:val="ListParagraph"/>
              <w:numPr>
                <w:ilvl w:val="0"/>
                <w:numId w:val="34"/>
              </w:numPr>
              <w:autoSpaceDE w:val="0"/>
              <w:autoSpaceDN w:val="0"/>
              <w:adjustRightInd w:val="0"/>
              <w:jc w:val="both"/>
              <w:rPr>
                <w:rFonts w:asciiTheme="minorHAnsi" w:hAnsiTheme="minorHAnsi" w:cstheme="minorHAnsi"/>
                <w:sz w:val="20"/>
                <w:szCs w:val="22"/>
              </w:rPr>
            </w:pPr>
            <w:r w:rsidRPr="00894996">
              <w:rPr>
                <w:rFonts w:asciiTheme="minorHAnsi" w:hAnsiTheme="minorHAnsi" w:cstheme="minorHAnsi"/>
                <w:sz w:val="20"/>
                <w:szCs w:val="22"/>
              </w:rPr>
              <w:t xml:space="preserve">Resident </w:t>
            </w:r>
            <w:r>
              <w:rPr>
                <w:rFonts w:asciiTheme="minorHAnsi" w:hAnsiTheme="minorHAnsi" w:cstheme="minorHAnsi"/>
                <w:sz w:val="20"/>
                <w:szCs w:val="22"/>
              </w:rPr>
              <w:t xml:space="preserve">has received correspondence from SBC that </w:t>
            </w:r>
            <w:r w:rsidR="00390C69">
              <w:rPr>
                <w:rFonts w:asciiTheme="minorHAnsi" w:hAnsiTheme="minorHAnsi" w:cstheme="minorHAnsi"/>
                <w:sz w:val="20"/>
                <w:szCs w:val="22"/>
              </w:rPr>
              <w:t xml:space="preserve">safety report for Bradley House Farm was destroyed under their 12-month retention policy. There has been no reported contact from owners following request to contact issued by SBC. Cllr T Parker suggested contacting Historic England regarding the listed building. </w:t>
            </w:r>
          </w:p>
          <w:p w14:paraId="2BFCE71F" w14:textId="4B228B00" w:rsidR="00390C69" w:rsidRDefault="00390C69" w:rsidP="00C344CE">
            <w:pPr>
              <w:pStyle w:val="ListParagraph"/>
              <w:numPr>
                <w:ilvl w:val="0"/>
                <w:numId w:val="34"/>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President of Wolviston Village WI attended the meeting. Advised the building has undergone significant work in recent years but requires 4 new circuit boards and requested whether the Parish Council would contribute to the cost. </w:t>
            </w:r>
            <w:r w:rsidR="007C4DBF">
              <w:rPr>
                <w:rFonts w:asciiTheme="minorHAnsi" w:hAnsiTheme="minorHAnsi" w:cstheme="minorHAnsi"/>
                <w:sz w:val="20"/>
                <w:szCs w:val="22"/>
              </w:rPr>
              <w:t>Cllr P shepherd su</w:t>
            </w:r>
            <w:r w:rsidR="0021429B">
              <w:rPr>
                <w:rFonts w:asciiTheme="minorHAnsi" w:hAnsiTheme="minorHAnsi" w:cstheme="minorHAnsi"/>
                <w:sz w:val="20"/>
                <w:szCs w:val="22"/>
              </w:rPr>
              <w:t>ggested that the WI submit a</w:t>
            </w:r>
            <w:r w:rsidR="007C4DBF">
              <w:rPr>
                <w:rFonts w:asciiTheme="minorHAnsi" w:hAnsiTheme="minorHAnsi" w:cstheme="minorHAnsi"/>
                <w:sz w:val="20"/>
                <w:szCs w:val="22"/>
              </w:rPr>
              <w:t xml:space="preserve"> letter of application for the Community Fund to the maximum value of £500. To submit a letter to Clerk as application for this. </w:t>
            </w:r>
          </w:p>
          <w:p w14:paraId="62FB5CA3" w14:textId="47E669B1" w:rsidR="007C4DBF" w:rsidRDefault="007C4DBF" w:rsidP="00C344CE">
            <w:pPr>
              <w:autoSpaceDE w:val="0"/>
              <w:autoSpaceDN w:val="0"/>
              <w:adjustRightInd w:val="0"/>
              <w:jc w:val="both"/>
              <w:rPr>
                <w:rFonts w:asciiTheme="minorHAnsi" w:hAnsiTheme="minorHAnsi" w:cstheme="minorHAnsi"/>
                <w:sz w:val="20"/>
                <w:szCs w:val="22"/>
              </w:rPr>
            </w:pPr>
          </w:p>
          <w:p w14:paraId="4992CCA3" w14:textId="77777777" w:rsidR="001B62F7" w:rsidRDefault="007C4DBF" w:rsidP="00C344CE">
            <w:p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1 resident left the meeting. </w:t>
            </w:r>
          </w:p>
          <w:p w14:paraId="4ADB120E" w14:textId="5C1FC343" w:rsidR="007C4DBF" w:rsidRPr="007C4DBF" w:rsidRDefault="007C4DBF" w:rsidP="00C344CE">
            <w:pPr>
              <w:autoSpaceDE w:val="0"/>
              <w:autoSpaceDN w:val="0"/>
              <w:adjustRightInd w:val="0"/>
              <w:jc w:val="both"/>
              <w:rPr>
                <w:rFonts w:asciiTheme="minorHAnsi" w:hAnsiTheme="minorHAnsi" w:cstheme="minorHAnsi"/>
                <w:sz w:val="20"/>
                <w:szCs w:val="22"/>
              </w:rPr>
            </w:pPr>
          </w:p>
        </w:tc>
      </w:tr>
      <w:tr w:rsidR="00BA6E5E" w:rsidRPr="006C1E72" w14:paraId="252D8E51" w14:textId="77777777" w:rsidTr="007137EC">
        <w:tc>
          <w:tcPr>
            <w:tcW w:w="709" w:type="dxa"/>
          </w:tcPr>
          <w:p w14:paraId="179EC43B" w14:textId="5F5EDF2B" w:rsidR="00BA6E5E" w:rsidRPr="006C1E72" w:rsidRDefault="004F623E"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79</w:t>
            </w:r>
          </w:p>
          <w:p w14:paraId="41C631BB" w14:textId="77777777" w:rsidR="00C17979" w:rsidRDefault="00C17979" w:rsidP="00C344CE">
            <w:pPr>
              <w:autoSpaceDE w:val="0"/>
              <w:autoSpaceDN w:val="0"/>
              <w:adjustRightInd w:val="0"/>
              <w:spacing w:after="240"/>
              <w:jc w:val="both"/>
              <w:rPr>
                <w:rFonts w:asciiTheme="minorHAnsi" w:hAnsiTheme="minorHAnsi" w:cstheme="minorHAnsi"/>
                <w:sz w:val="20"/>
                <w:szCs w:val="22"/>
              </w:rPr>
            </w:pPr>
          </w:p>
          <w:p w14:paraId="3923E810" w14:textId="77777777" w:rsidR="00C17979" w:rsidRDefault="00C17979" w:rsidP="00C344CE">
            <w:pPr>
              <w:autoSpaceDE w:val="0"/>
              <w:autoSpaceDN w:val="0"/>
              <w:adjustRightInd w:val="0"/>
              <w:spacing w:after="240"/>
              <w:jc w:val="both"/>
              <w:rPr>
                <w:rFonts w:asciiTheme="minorHAnsi" w:hAnsiTheme="minorHAnsi" w:cstheme="minorHAnsi"/>
                <w:sz w:val="20"/>
                <w:szCs w:val="22"/>
              </w:rPr>
            </w:pPr>
          </w:p>
          <w:p w14:paraId="1900E21B" w14:textId="77777777" w:rsidR="001B62F7" w:rsidRDefault="001B62F7" w:rsidP="00C344CE">
            <w:pPr>
              <w:autoSpaceDE w:val="0"/>
              <w:autoSpaceDN w:val="0"/>
              <w:adjustRightInd w:val="0"/>
              <w:spacing w:after="240"/>
              <w:jc w:val="both"/>
              <w:rPr>
                <w:rFonts w:asciiTheme="minorHAnsi" w:hAnsiTheme="minorHAnsi" w:cstheme="minorHAnsi"/>
                <w:sz w:val="20"/>
                <w:szCs w:val="22"/>
              </w:rPr>
            </w:pPr>
          </w:p>
          <w:p w14:paraId="40DAC009" w14:textId="57880A52" w:rsidR="00BA6E5E" w:rsidRPr="006C1E72" w:rsidRDefault="004F623E"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80</w:t>
            </w:r>
          </w:p>
        </w:tc>
        <w:tc>
          <w:tcPr>
            <w:tcW w:w="9498" w:type="dxa"/>
          </w:tcPr>
          <w:p w14:paraId="5A852FF6" w14:textId="371DAB13" w:rsidR="00A61B34" w:rsidRPr="006C1E72" w:rsidRDefault="00BA6E5E" w:rsidP="00C344CE">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CLERK’S REPORT</w:t>
            </w:r>
            <w:r w:rsidRPr="006C1E72">
              <w:rPr>
                <w:rFonts w:asciiTheme="minorHAnsi" w:hAnsiTheme="minorHAnsi" w:cstheme="minorHAnsi"/>
                <w:sz w:val="20"/>
                <w:szCs w:val="22"/>
              </w:rPr>
              <w:t xml:space="preserve"> – to report on actions raised at and since the previous meeting.</w:t>
            </w:r>
          </w:p>
          <w:p w14:paraId="0838D4B4" w14:textId="0744C2A1" w:rsidR="0088666F" w:rsidRPr="006C1E72" w:rsidRDefault="0088666F" w:rsidP="00C344CE">
            <w:pPr>
              <w:autoSpaceDE w:val="0"/>
              <w:autoSpaceDN w:val="0"/>
              <w:adjustRightInd w:val="0"/>
              <w:jc w:val="both"/>
              <w:rPr>
                <w:rFonts w:asciiTheme="minorHAnsi" w:hAnsiTheme="minorHAnsi" w:cstheme="minorHAnsi"/>
                <w:sz w:val="20"/>
                <w:szCs w:val="22"/>
              </w:rPr>
            </w:pPr>
          </w:p>
          <w:p w14:paraId="73EB47AB" w14:textId="5BB38A45" w:rsidR="0088666F" w:rsidRPr="00834275" w:rsidRDefault="00834275" w:rsidP="00C344CE">
            <w:pPr>
              <w:pStyle w:val="ListParagraph"/>
              <w:numPr>
                <w:ilvl w:val="0"/>
                <w:numId w:val="34"/>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u w:val="single"/>
              </w:rPr>
              <w:t>POT HOLES</w:t>
            </w:r>
            <w:r w:rsidR="003C7A8C">
              <w:rPr>
                <w:rFonts w:asciiTheme="minorHAnsi" w:hAnsiTheme="minorHAnsi" w:cstheme="minorHAnsi"/>
                <w:sz w:val="20"/>
                <w:szCs w:val="22"/>
              </w:rPr>
              <w:t xml:space="preserve"> –</w:t>
            </w:r>
            <w:r w:rsidR="00894996">
              <w:rPr>
                <w:rFonts w:asciiTheme="minorHAnsi" w:hAnsiTheme="minorHAnsi" w:cstheme="minorHAnsi"/>
                <w:sz w:val="20"/>
                <w:szCs w:val="22"/>
              </w:rPr>
              <w:t xml:space="preserve"> As per minute item 673(d) a number of pot holes in the village have been raised multiple times with SBC. Repairs have now been carried out on Lax Terrace. The entrances to the garages from Wynyard Road will be raised again.</w:t>
            </w:r>
          </w:p>
          <w:p w14:paraId="473308DD" w14:textId="5FB661A4" w:rsidR="00764ED8" w:rsidRPr="00C17979" w:rsidRDefault="00834275" w:rsidP="00C344CE">
            <w:pPr>
              <w:pStyle w:val="ListParagraph"/>
              <w:numPr>
                <w:ilvl w:val="0"/>
                <w:numId w:val="34"/>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u w:val="single"/>
              </w:rPr>
              <w:t>APPROVAL TO APPOINT INTERNAL AUDITOR</w:t>
            </w:r>
            <w:r w:rsidR="00B33A30">
              <w:rPr>
                <w:rFonts w:asciiTheme="minorHAnsi" w:hAnsiTheme="minorHAnsi" w:cstheme="minorHAnsi"/>
                <w:sz w:val="20"/>
                <w:szCs w:val="22"/>
              </w:rPr>
              <w:t xml:space="preserve"> – Clerk requested authorisation to appoint internal auditor. Costing is expected to be similar to last year. Cllrs voted an approved to appoint internal auditor. </w:t>
            </w:r>
          </w:p>
          <w:p w14:paraId="2BC78F16" w14:textId="77777777" w:rsidR="00C17979" w:rsidRPr="00C17979" w:rsidRDefault="00C17979" w:rsidP="00C344CE">
            <w:pPr>
              <w:pStyle w:val="ListParagraph"/>
              <w:autoSpaceDE w:val="0"/>
              <w:autoSpaceDN w:val="0"/>
              <w:adjustRightInd w:val="0"/>
              <w:jc w:val="both"/>
              <w:rPr>
                <w:rFonts w:asciiTheme="minorHAnsi" w:hAnsiTheme="minorHAnsi" w:cstheme="minorHAnsi"/>
                <w:sz w:val="20"/>
                <w:szCs w:val="22"/>
                <w:u w:val="single"/>
              </w:rPr>
            </w:pPr>
          </w:p>
          <w:p w14:paraId="293E11F5" w14:textId="77777777" w:rsidR="00C17979" w:rsidRDefault="00C17979" w:rsidP="00C344CE">
            <w:pPr>
              <w:autoSpaceDE w:val="0"/>
              <w:autoSpaceDN w:val="0"/>
              <w:adjustRightInd w:val="0"/>
              <w:jc w:val="both"/>
              <w:rPr>
                <w:rFonts w:asciiTheme="minorHAnsi" w:hAnsiTheme="minorHAnsi" w:cstheme="minorHAnsi"/>
                <w:b/>
                <w:bCs/>
                <w:sz w:val="20"/>
                <w:szCs w:val="22"/>
              </w:rPr>
            </w:pPr>
          </w:p>
          <w:p w14:paraId="4199C5BB" w14:textId="318A7F30" w:rsidR="00BA6E5E" w:rsidRDefault="00BA6E5E" w:rsidP="00C344CE">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COUNCILLORS’ REPORT</w:t>
            </w:r>
            <w:r w:rsidRPr="006C1E72">
              <w:rPr>
                <w:rFonts w:asciiTheme="minorHAnsi" w:hAnsiTheme="minorHAnsi" w:cstheme="minorHAnsi"/>
                <w:sz w:val="20"/>
                <w:szCs w:val="22"/>
              </w:rPr>
              <w:t xml:space="preserve"> – to report on actions raised at the previous meeting.</w:t>
            </w:r>
          </w:p>
          <w:p w14:paraId="237853EB" w14:textId="5A382793" w:rsidR="00834275" w:rsidRDefault="00834275" w:rsidP="00C344CE">
            <w:pPr>
              <w:autoSpaceDE w:val="0"/>
              <w:autoSpaceDN w:val="0"/>
              <w:adjustRightInd w:val="0"/>
              <w:jc w:val="both"/>
              <w:rPr>
                <w:rFonts w:asciiTheme="minorHAnsi" w:hAnsiTheme="minorHAnsi" w:cstheme="minorHAnsi"/>
                <w:sz w:val="20"/>
                <w:szCs w:val="22"/>
              </w:rPr>
            </w:pPr>
          </w:p>
          <w:p w14:paraId="4602D00A" w14:textId="32F7A654" w:rsidR="00040F58" w:rsidRDefault="00834275" w:rsidP="00C344CE">
            <w:pPr>
              <w:pStyle w:val="ListParagraph"/>
              <w:numPr>
                <w:ilvl w:val="0"/>
                <w:numId w:val="39"/>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u w:val="single"/>
              </w:rPr>
              <w:t>DISCUSSION ON SPEEDING PREVENTION</w:t>
            </w:r>
            <w:r>
              <w:rPr>
                <w:rFonts w:asciiTheme="minorHAnsi" w:hAnsiTheme="minorHAnsi" w:cstheme="minorHAnsi"/>
                <w:sz w:val="20"/>
                <w:szCs w:val="22"/>
              </w:rPr>
              <w:t xml:space="preserve"> – </w:t>
            </w:r>
            <w:r w:rsidR="00A50F92">
              <w:rPr>
                <w:rFonts w:asciiTheme="minorHAnsi" w:hAnsiTheme="minorHAnsi" w:cstheme="minorHAnsi"/>
                <w:sz w:val="20"/>
                <w:szCs w:val="22"/>
              </w:rPr>
              <w:t>Cllr B Martin advised there has been an increase in signature</w:t>
            </w:r>
            <w:r w:rsidR="0021429B">
              <w:rPr>
                <w:rFonts w:asciiTheme="minorHAnsi" w:hAnsiTheme="minorHAnsi" w:cstheme="minorHAnsi"/>
                <w:sz w:val="20"/>
                <w:szCs w:val="22"/>
              </w:rPr>
              <w:t>s</w:t>
            </w:r>
            <w:r w:rsidR="00A50F92">
              <w:rPr>
                <w:rFonts w:asciiTheme="minorHAnsi" w:hAnsiTheme="minorHAnsi" w:cstheme="minorHAnsi"/>
                <w:sz w:val="20"/>
                <w:szCs w:val="22"/>
              </w:rPr>
              <w:t xml:space="preserve"> on the online petition </w:t>
            </w:r>
            <w:r w:rsidR="00040F58">
              <w:rPr>
                <w:rFonts w:asciiTheme="minorHAnsi" w:hAnsiTheme="minorHAnsi" w:cstheme="minorHAnsi"/>
                <w:sz w:val="20"/>
                <w:szCs w:val="22"/>
              </w:rPr>
              <w:t>for sp</w:t>
            </w:r>
            <w:r w:rsidR="0021429B">
              <w:rPr>
                <w:rFonts w:asciiTheme="minorHAnsi" w:hAnsiTheme="minorHAnsi" w:cstheme="minorHAnsi"/>
                <w:sz w:val="20"/>
                <w:szCs w:val="22"/>
              </w:rPr>
              <w:t xml:space="preserve">eeding measures in the village. </w:t>
            </w:r>
            <w:r w:rsidR="00040F58">
              <w:rPr>
                <w:rFonts w:asciiTheme="minorHAnsi" w:hAnsiTheme="minorHAnsi" w:cstheme="minorHAnsi"/>
                <w:sz w:val="20"/>
                <w:szCs w:val="22"/>
              </w:rPr>
              <w:t xml:space="preserve">It was discussed whether a raised crossing (similar to the one on Station Road) would </w:t>
            </w:r>
            <w:r w:rsidR="0021429B">
              <w:rPr>
                <w:rFonts w:asciiTheme="minorHAnsi" w:hAnsiTheme="minorHAnsi" w:cstheme="minorHAnsi"/>
                <w:sz w:val="20"/>
                <w:szCs w:val="22"/>
              </w:rPr>
              <w:t>be possible for the High Street</w:t>
            </w:r>
            <w:r w:rsidR="00040F58">
              <w:rPr>
                <w:rFonts w:asciiTheme="minorHAnsi" w:hAnsiTheme="minorHAnsi" w:cstheme="minorHAnsi"/>
                <w:sz w:val="20"/>
                <w:szCs w:val="22"/>
              </w:rPr>
              <w:t xml:space="preserve">, Ward Cllrs to make enquiries about possibility and costing options. Cllrs voted and agreed to split the plans for speeding measures into three phases. </w:t>
            </w:r>
          </w:p>
          <w:p w14:paraId="37531E00" w14:textId="0160646A" w:rsidR="00834275" w:rsidRDefault="00040F58" w:rsidP="00C344CE">
            <w:pPr>
              <w:pStyle w:val="ListParagraph"/>
              <w:numPr>
                <w:ilvl w:val="2"/>
                <w:numId w:val="39"/>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Phase 1: Speed cushions on Wynyard Road (</w:t>
            </w:r>
            <w:r w:rsidR="00C344CE">
              <w:rPr>
                <w:rFonts w:asciiTheme="minorHAnsi" w:hAnsiTheme="minorHAnsi" w:cstheme="minorHAnsi"/>
                <w:sz w:val="20"/>
                <w:szCs w:val="22"/>
              </w:rPr>
              <w:t>around</w:t>
            </w:r>
            <w:r>
              <w:rPr>
                <w:rFonts w:asciiTheme="minorHAnsi" w:hAnsiTheme="minorHAnsi" w:cstheme="minorHAnsi"/>
                <w:sz w:val="20"/>
                <w:szCs w:val="22"/>
              </w:rPr>
              <w:t xml:space="preserve"> ‘Welcome to Wolviston’ sign) and Wolviston Road (entrance to village where narrows to single lane). W</w:t>
            </w:r>
            <w:r w:rsidRPr="00040F58">
              <w:rPr>
                <w:rFonts w:asciiTheme="minorHAnsi" w:hAnsiTheme="minorHAnsi" w:cstheme="minorHAnsi"/>
                <w:sz w:val="20"/>
                <w:szCs w:val="22"/>
              </w:rPr>
              <w:t>hite lines on the corn</w:t>
            </w:r>
            <w:r>
              <w:rPr>
                <w:rFonts w:asciiTheme="minorHAnsi" w:hAnsiTheme="minorHAnsi" w:cstheme="minorHAnsi"/>
                <w:sz w:val="20"/>
                <w:szCs w:val="22"/>
              </w:rPr>
              <w:t xml:space="preserve">er of Manor Court/Wynyard Road and </w:t>
            </w:r>
            <w:r w:rsidRPr="00040F58">
              <w:rPr>
                <w:rFonts w:asciiTheme="minorHAnsi" w:hAnsiTheme="minorHAnsi" w:cstheme="minorHAnsi"/>
                <w:sz w:val="20"/>
                <w:szCs w:val="22"/>
              </w:rPr>
              <w:t>Wynyard Road/High Street</w:t>
            </w:r>
            <w:r>
              <w:rPr>
                <w:rFonts w:asciiTheme="minorHAnsi" w:hAnsiTheme="minorHAnsi" w:cstheme="minorHAnsi"/>
                <w:sz w:val="20"/>
                <w:szCs w:val="22"/>
              </w:rPr>
              <w:t>. Y</w:t>
            </w:r>
            <w:r w:rsidRPr="00040F58">
              <w:rPr>
                <w:rFonts w:asciiTheme="minorHAnsi" w:hAnsiTheme="minorHAnsi" w:cstheme="minorHAnsi"/>
                <w:sz w:val="20"/>
                <w:szCs w:val="22"/>
              </w:rPr>
              <w:t>ellow lines around the black railing green</w:t>
            </w:r>
            <w:r>
              <w:rPr>
                <w:rFonts w:asciiTheme="minorHAnsi" w:hAnsiTheme="minorHAnsi" w:cstheme="minorHAnsi"/>
                <w:sz w:val="20"/>
                <w:szCs w:val="22"/>
              </w:rPr>
              <w:t>.</w:t>
            </w:r>
          </w:p>
          <w:p w14:paraId="2C943A09" w14:textId="69F8D514" w:rsidR="00040F58" w:rsidRDefault="00040F58" w:rsidP="00C344CE">
            <w:pPr>
              <w:pStyle w:val="ListParagraph"/>
              <w:numPr>
                <w:ilvl w:val="2"/>
                <w:numId w:val="39"/>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Phase 2: Pinch point on Coal Lane</w:t>
            </w:r>
            <w:r w:rsidR="00C344CE">
              <w:rPr>
                <w:rFonts w:asciiTheme="minorHAnsi" w:hAnsiTheme="minorHAnsi" w:cstheme="minorHAnsi"/>
                <w:sz w:val="20"/>
                <w:szCs w:val="22"/>
              </w:rPr>
              <w:t>.</w:t>
            </w:r>
          </w:p>
          <w:p w14:paraId="1F353C47" w14:textId="4A2A89BF" w:rsidR="00040F58" w:rsidRDefault="00040F58" w:rsidP="00C344CE">
            <w:pPr>
              <w:pStyle w:val="ListParagraph"/>
              <w:numPr>
                <w:ilvl w:val="2"/>
                <w:numId w:val="39"/>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Phase 3: Crossing/Raised crossing on High Street. </w:t>
            </w:r>
          </w:p>
          <w:p w14:paraId="5CF3347C" w14:textId="3B9C9FD8" w:rsidR="00040F58" w:rsidRDefault="00C344CE" w:rsidP="00C344CE">
            <w:pPr>
              <w:pStyle w:val="ListParagraph"/>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Ward Cllrs have raised a question on speeding measures and possible funding from SBC. Residents will be able to view the agenda/minutes of council meeting on SBC website. Clerk to place on agenda next month for Cllrs to discuss options and costing. </w:t>
            </w:r>
            <w:r w:rsidR="00040F58">
              <w:rPr>
                <w:rFonts w:asciiTheme="minorHAnsi" w:hAnsiTheme="minorHAnsi" w:cstheme="minorHAnsi"/>
                <w:sz w:val="20"/>
                <w:szCs w:val="22"/>
              </w:rPr>
              <w:t xml:space="preserve"> </w:t>
            </w:r>
          </w:p>
          <w:p w14:paraId="52BC8455" w14:textId="0A133E4E" w:rsidR="00834275" w:rsidRPr="006C1E72" w:rsidRDefault="00834275" w:rsidP="00C344CE">
            <w:pPr>
              <w:autoSpaceDE w:val="0"/>
              <w:autoSpaceDN w:val="0"/>
              <w:adjustRightInd w:val="0"/>
              <w:jc w:val="both"/>
              <w:rPr>
                <w:rFonts w:asciiTheme="minorHAnsi" w:hAnsiTheme="minorHAnsi" w:cstheme="minorHAnsi"/>
                <w:sz w:val="20"/>
                <w:szCs w:val="22"/>
              </w:rPr>
            </w:pPr>
          </w:p>
        </w:tc>
      </w:tr>
      <w:tr w:rsidR="009E51BF" w:rsidRPr="006C1E72" w14:paraId="01D66616" w14:textId="77777777" w:rsidTr="007137EC">
        <w:tc>
          <w:tcPr>
            <w:tcW w:w="709" w:type="dxa"/>
          </w:tcPr>
          <w:p w14:paraId="634525CB" w14:textId="6FC76DAF" w:rsidR="009E51BF" w:rsidRPr="006C1E72" w:rsidRDefault="004F623E"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81</w:t>
            </w:r>
          </w:p>
        </w:tc>
        <w:tc>
          <w:tcPr>
            <w:tcW w:w="9498" w:type="dxa"/>
          </w:tcPr>
          <w:p w14:paraId="481E5195" w14:textId="2100A21C" w:rsidR="009E51BF" w:rsidRPr="006C1E72" w:rsidRDefault="009E51BF" w:rsidP="00C344CE">
            <w:pPr>
              <w:autoSpaceDE w:val="0"/>
              <w:autoSpaceDN w:val="0"/>
              <w:adjustRightInd w:val="0"/>
              <w:jc w:val="both"/>
              <w:rPr>
                <w:rFonts w:asciiTheme="minorHAnsi" w:hAnsiTheme="minorHAnsi" w:cstheme="minorHAnsi"/>
                <w:b/>
                <w:bCs/>
                <w:sz w:val="20"/>
                <w:szCs w:val="22"/>
              </w:rPr>
            </w:pPr>
            <w:r w:rsidRPr="006C1E72">
              <w:rPr>
                <w:rFonts w:asciiTheme="minorHAnsi" w:hAnsiTheme="minorHAnsi" w:cstheme="minorHAnsi"/>
                <w:b/>
                <w:bCs/>
                <w:sz w:val="20"/>
                <w:szCs w:val="22"/>
              </w:rPr>
              <w:t>WARD COUNCILLORS’ REPORT</w:t>
            </w:r>
          </w:p>
          <w:p w14:paraId="3057DA53" w14:textId="355F66F0" w:rsidR="007673F7" w:rsidRPr="006C1E72" w:rsidRDefault="007673F7" w:rsidP="00C344CE">
            <w:pPr>
              <w:autoSpaceDE w:val="0"/>
              <w:autoSpaceDN w:val="0"/>
              <w:adjustRightInd w:val="0"/>
              <w:jc w:val="both"/>
              <w:rPr>
                <w:rFonts w:asciiTheme="minorHAnsi" w:hAnsiTheme="minorHAnsi" w:cstheme="minorHAnsi"/>
                <w:b/>
                <w:bCs/>
                <w:sz w:val="20"/>
                <w:szCs w:val="22"/>
              </w:rPr>
            </w:pPr>
          </w:p>
          <w:p w14:paraId="2539E9AA" w14:textId="753B4E00" w:rsidR="00F16863" w:rsidRPr="003C7A8C" w:rsidRDefault="007673F7" w:rsidP="00C344CE">
            <w:pPr>
              <w:pStyle w:val="ListParagraph"/>
              <w:numPr>
                <w:ilvl w:val="0"/>
                <w:numId w:val="35"/>
              </w:numPr>
              <w:autoSpaceDE w:val="0"/>
              <w:autoSpaceDN w:val="0"/>
              <w:adjustRightInd w:val="0"/>
              <w:jc w:val="both"/>
              <w:rPr>
                <w:rFonts w:asciiTheme="minorHAnsi" w:hAnsiTheme="minorHAnsi" w:cstheme="minorHAnsi"/>
                <w:bCs/>
                <w:color w:val="FF0000"/>
                <w:sz w:val="20"/>
                <w:szCs w:val="22"/>
              </w:rPr>
            </w:pPr>
            <w:r w:rsidRPr="00574093">
              <w:rPr>
                <w:rFonts w:asciiTheme="minorHAnsi" w:hAnsiTheme="minorHAnsi" w:cstheme="minorHAnsi"/>
                <w:bCs/>
                <w:sz w:val="20"/>
                <w:szCs w:val="22"/>
                <w:u w:val="single"/>
              </w:rPr>
              <w:t>COUNCIL MEETING</w:t>
            </w:r>
            <w:r w:rsidR="00834275">
              <w:rPr>
                <w:rFonts w:asciiTheme="minorHAnsi" w:hAnsiTheme="minorHAnsi" w:cstheme="minorHAnsi"/>
                <w:bCs/>
                <w:sz w:val="20"/>
                <w:szCs w:val="22"/>
                <w:u w:val="single"/>
              </w:rPr>
              <w:t>, MARCH AGENDA</w:t>
            </w:r>
            <w:r w:rsidRPr="00574093">
              <w:rPr>
                <w:rFonts w:asciiTheme="minorHAnsi" w:hAnsiTheme="minorHAnsi" w:cstheme="minorHAnsi"/>
                <w:bCs/>
                <w:sz w:val="20"/>
                <w:szCs w:val="22"/>
              </w:rPr>
              <w:t xml:space="preserve"> – Ward Cllrs </w:t>
            </w:r>
            <w:r w:rsidR="003C7A8C">
              <w:rPr>
                <w:rFonts w:asciiTheme="minorHAnsi" w:hAnsiTheme="minorHAnsi" w:cstheme="minorHAnsi"/>
                <w:bCs/>
                <w:sz w:val="20"/>
                <w:szCs w:val="22"/>
              </w:rPr>
              <w:t xml:space="preserve">confirmed that question has been submitted to Council as per previous minutes. </w:t>
            </w:r>
            <w:r w:rsidRPr="00574093">
              <w:rPr>
                <w:rFonts w:asciiTheme="minorHAnsi" w:hAnsiTheme="minorHAnsi" w:cstheme="minorHAnsi"/>
                <w:bCs/>
                <w:sz w:val="20"/>
                <w:szCs w:val="22"/>
              </w:rPr>
              <w:t xml:space="preserve"> </w:t>
            </w:r>
            <w:r w:rsidR="009A2A7C" w:rsidRPr="003C7A8C">
              <w:rPr>
                <w:rFonts w:asciiTheme="minorHAnsi" w:hAnsiTheme="minorHAnsi" w:cstheme="minorHAnsi"/>
                <w:bCs/>
                <w:color w:val="FF0000"/>
                <w:sz w:val="20"/>
                <w:szCs w:val="22"/>
              </w:rPr>
              <w:t xml:space="preserve"> </w:t>
            </w:r>
          </w:p>
          <w:p w14:paraId="6EC7CB7D" w14:textId="55C060F7" w:rsidR="002A436D" w:rsidRPr="006C1E72" w:rsidRDefault="002A436D" w:rsidP="00C344CE">
            <w:pPr>
              <w:autoSpaceDE w:val="0"/>
              <w:autoSpaceDN w:val="0"/>
              <w:adjustRightInd w:val="0"/>
              <w:jc w:val="both"/>
              <w:rPr>
                <w:rFonts w:asciiTheme="minorHAnsi" w:hAnsiTheme="minorHAnsi" w:cstheme="minorHAnsi"/>
                <w:bCs/>
                <w:sz w:val="20"/>
                <w:szCs w:val="22"/>
              </w:rPr>
            </w:pPr>
          </w:p>
        </w:tc>
      </w:tr>
      <w:tr w:rsidR="00BA6E5E" w:rsidRPr="006C1E72" w14:paraId="23203757" w14:textId="77777777" w:rsidTr="007137EC">
        <w:tc>
          <w:tcPr>
            <w:tcW w:w="709" w:type="dxa"/>
          </w:tcPr>
          <w:p w14:paraId="5FB9804E" w14:textId="408B314E" w:rsidR="00BA6E5E" w:rsidRPr="006C1E72" w:rsidRDefault="004F623E"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lastRenderedPageBreak/>
              <w:t>6</w:t>
            </w:r>
            <w:r w:rsidR="00FE13C5">
              <w:rPr>
                <w:rFonts w:asciiTheme="minorHAnsi" w:hAnsiTheme="minorHAnsi" w:cstheme="minorHAnsi"/>
                <w:sz w:val="20"/>
                <w:szCs w:val="22"/>
              </w:rPr>
              <w:t>82</w:t>
            </w:r>
          </w:p>
        </w:tc>
        <w:tc>
          <w:tcPr>
            <w:tcW w:w="9498" w:type="dxa"/>
          </w:tcPr>
          <w:p w14:paraId="0B43E252" w14:textId="38835EBC" w:rsidR="00A61B34" w:rsidRPr="006C1E72" w:rsidRDefault="00BA6E5E" w:rsidP="00C344CE">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b/>
                <w:bCs/>
                <w:sz w:val="20"/>
                <w:szCs w:val="22"/>
              </w:rPr>
              <w:t>PLANNING</w:t>
            </w:r>
            <w:r w:rsidRPr="006C1E72">
              <w:rPr>
                <w:rFonts w:asciiTheme="minorHAnsi" w:hAnsiTheme="minorHAnsi" w:cstheme="minorHAnsi"/>
                <w:sz w:val="20"/>
                <w:szCs w:val="22"/>
              </w:rPr>
              <w:t xml:space="preserve">.  </w:t>
            </w:r>
          </w:p>
          <w:p w14:paraId="67C3E383" w14:textId="77777777" w:rsidR="00764ED8" w:rsidRDefault="00764ED8" w:rsidP="00C344CE">
            <w:pPr>
              <w:autoSpaceDE w:val="0"/>
              <w:autoSpaceDN w:val="0"/>
              <w:adjustRightInd w:val="0"/>
              <w:jc w:val="both"/>
              <w:rPr>
                <w:rFonts w:asciiTheme="minorHAnsi" w:hAnsiTheme="minorHAnsi" w:cstheme="minorHAnsi"/>
                <w:sz w:val="20"/>
                <w:szCs w:val="22"/>
              </w:rPr>
            </w:pPr>
          </w:p>
          <w:p w14:paraId="41B2C302" w14:textId="77777777" w:rsidR="003907EC" w:rsidRPr="003907EC" w:rsidRDefault="00C87443" w:rsidP="00C344CE">
            <w:pPr>
              <w:pStyle w:val="ListParagraph"/>
              <w:numPr>
                <w:ilvl w:val="0"/>
                <w:numId w:val="37"/>
              </w:numPr>
              <w:autoSpaceDE w:val="0"/>
              <w:autoSpaceDN w:val="0"/>
              <w:adjustRightInd w:val="0"/>
              <w:jc w:val="both"/>
              <w:rPr>
                <w:rFonts w:asciiTheme="minorHAnsi" w:hAnsiTheme="minorHAnsi" w:cstheme="minorHAnsi"/>
                <w:sz w:val="20"/>
                <w:szCs w:val="22"/>
              </w:rPr>
            </w:pPr>
            <w:r w:rsidRPr="00C91882">
              <w:rPr>
                <w:rFonts w:asciiTheme="minorHAnsi" w:hAnsiTheme="minorHAnsi" w:cstheme="minorHAnsi"/>
                <w:b/>
                <w:sz w:val="20"/>
                <w:szCs w:val="22"/>
              </w:rPr>
              <w:t>23/2241/OUT</w:t>
            </w:r>
            <w:r>
              <w:rPr>
                <w:rFonts w:asciiTheme="minorHAnsi" w:hAnsiTheme="minorHAnsi" w:cstheme="minorHAnsi"/>
                <w:sz w:val="20"/>
                <w:szCs w:val="22"/>
              </w:rPr>
              <w:t xml:space="preserve"> –</w:t>
            </w:r>
            <w:r w:rsidR="003B2064">
              <w:rPr>
                <w:rFonts w:asciiTheme="minorHAnsi" w:hAnsiTheme="minorHAnsi" w:cstheme="minorHAnsi"/>
                <w:sz w:val="20"/>
                <w:szCs w:val="22"/>
              </w:rPr>
              <w:t xml:space="preserve"> Land East of A19 and West of Wynyard Park –</w:t>
            </w:r>
            <w:r>
              <w:rPr>
                <w:rFonts w:asciiTheme="minorHAnsi" w:hAnsiTheme="minorHAnsi" w:cstheme="minorHAnsi"/>
                <w:sz w:val="20"/>
                <w:szCs w:val="22"/>
              </w:rPr>
              <w:t xml:space="preserve"> </w:t>
            </w:r>
            <w:r w:rsidRPr="003B2064">
              <w:rPr>
                <w:rFonts w:asciiTheme="minorHAnsi" w:hAnsiTheme="minorHAnsi" w:cstheme="minorHAnsi"/>
                <w:b/>
                <w:sz w:val="20"/>
                <w:szCs w:val="22"/>
              </w:rPr>
              <w:t xml:space="preserve">Outline application with all matters reserved for the erection of up to 74no dwellings with associated infrastructure, access, landscaping and </w:t>
            </w:r>
            <w:proofErr w:type="spellStart"/>
            <w:r w:rsidR="003B2064" w:rsidRPr="003B2064">
              <w:rPr>
                <w:rFonts w:asciiTheme="minorHAnsi" w:hAnsiTheme="minorHAnsi" w:cstheme="minorHAnsi"/>
                <w:b/>
                <w:sz w:val="20"/>
                <w:szCs w:val="22"/>
              </w:rPr>
              <w:t>SuDS</w:t>
            </w:r>
            <w:proofErr w:type="spellEnd"/>
            <w:r w:rsidR="003907EC">
              <w:rPr>
                <w:rFonts w:asciiTheme="minorHAnsi" w:hAnsiTheme="minorHAnsi" w:cstheme="minorHAnsi"/>
                <w:b/>
                <w:sz w:val="20"/>
                <w:szCs w:val="22"/>
              </w:rPr>
              <w:t>.</w:t>
            </w:r>
          </w:p>
          <w:p w14:paraId="3BAE31D9" w14:textId="1F861BB3" w:rsidR="00C87443" w:rsidRDefault="00C87443" w:rsidP="00C344CE">
            <w:pPr>
              <w:pStyle w:val="ListParagraph"/>
              <w:numPr>
                <w:ilvl w:val="2"/>
                <w:numId w:val="37"/>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 </w:t>
            </w:r>
            <w:r w:rsidR="003907EC">
              <w:rPr>
                <w:rFonts w:asciiTheme="minorHAnsi" w:hAnsiTheme="minorHAnsi" w:cstheme="minorHAnsi"/>
                <w:sz w:val="20"/>
                <w:szCs w:val="22"/>
              </w:rPr>
              <w:t xml:space="preserve">Parish Council have objection to planning application due to lack of facilities, additional congested traffic and impact on local wildlife. Clerk to draft response to SBC. </w:t>
            </w:r>
          </w:p>
          <w:p w14:paraId="76E169A8" w14:textId="5F4528DE" w:rsidR="003907EC" w:rsidRPr="009A2A7C" w:rsidRDefault="003907EC" w:rsidP="00C344CE">
            <w:pPr>
              <w:pStyle w:val="ListParagraph"/>
              <w:numPr>
                <w:ilvl w:val="2"/>
                <w:numId w:val="37"/>
              </w:num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Resident requested that copy of application was placed in notice board to improve viability to residents. </w:t>
            </w:r>
          </w:p>
          <w:p w14:paraId="5F65FDA4" w14:textId="128F9641" w:rsidR="00C91882" w:rsidRPr="00273AD6" w:rsidRDefault="00C91882" w:rsidP="00C344CE">
            <w:pPr>
              <w:pStyle w:val="ListParagraph"/>
              <w:numPr>
                <w:ilvl w:val="0"/>
                <w:numId w:val="37"/>
              </w:numPr>
              <w:autoSpaceDE w:val="0"/>
              <w:autoSpaceDN w:val="0"/>
              <w:adjustRightInd w:val="0"/>
              <w:jc w:val="both"/>
              <w:rPr>
                <w:rFonts w:asciiTheme="minorHAnsi" w:hAnsiTheme="minorHAnsi" w:cstheme="minorHAnsi"/>
                <w:sz w:val="20"/>
                <w:szCs w:val="22"/>
              </w:rPr>
            </w:pPr>
            <w:r>
              <w:rPr>
                <w:rFonts w:asciiTheme="minorHAnsi" w:hAnsiTheme="minorHAnsi" w:cstheme="minorHAnsi"/>
                <w:b/>
                <w:sz w:val="20"/>
                <w:szCs w:val="22"/>
              </w:rPr>
              <w:t>24/0282/FUL</w:t>
            </w:r>
            <w:r>
              <w:rPr>
                <w:rFonts w:asciiTheme="minorHAnsi" w:hAnsiTheme="minorHAnsi" w:cstheme="minorHAnsi"/>
                <w:sz w:val="20"/>
                <w:szCs w:val="22"/>
              </w:rPr>
              <w:t xml:space="preserve"> – 7 Lax Terrace, Wolviston, TS22 5LE – </w:t>
            </w:r>
            <w:r>
              <w:rPr>
                <w:rFonts w:asciiTheme="minorHAnsi" w:hAnsiTheme="minorHAnsi" w:cstheme="minorHAnsi"/>
                <w:b/>
                <w:sz w:val="20"/>
                <w:szCs w:val="22"/>
              </w:rPr>
              <w:t>Erection of a single storey rear extension and demolition of existing conservatory</w:t>
            </w:r>
            <w:r w:rsidR="003C7A8C">
              <w:rPr>
                <w:rFonts w:asciiTheme="minorHAnsi" w:hAnsiTheme="minorHAnsi" w:cstheme="minorHAnsi"/>
                <w:b/>
                <w:sz w:val="20"/>
                <w:szCs w:val="22"/>
              </w:rPr>
              <w:t xml:space="preserve">. </w:t>
            </w:r>
            <w:r w:rsidR="003C7A8C">
              <w:rPr>
                <w:rFonts w:asciiTheme="minorHAnsi" w:hAnsiTheme="minorHAnsi" w:cstheme="minorHAnsi"/>
                <w:sz w:val="20"/>
                <w:szCs w:val="22"/>
              </w:rPr>
              <w:t>No objections.</w:t>
            </w:r>
            <w:r w:rsidR="00273AD6">
              <w:rPr>
                <w:rFonts w:asciiTheme="minorHAnsi" w:hAnsiTheme="minorHAnsi" w:cstheme="minorHAnsi"/>
                <w:color w:val="FF0000"/>
                <w:sz w:val="20"/>
                <w:szCs w:val="22"/>
              </w:rPr>
              <w:t xml:space="preserve"> </w:t>
            </w:r>
          </w:p>
          <w:p w14:paraId="0CC0A473" w14:textId="77777777" w:rsidR="00DA6928" w:rsidRDefault="00DA6928" w:rsidP="00C344CE">
            <w:pPr>
              <w:autoSpaceDE w:val="0"/>
              <w:autoSpaceDN w:val="0"/>
              <w:adjustRightInd w:val="0"/>
              <w:jc w:val="both"/>
              <w:rPr>
                <w:rFonts w:asciiTheme="minorHAnsi" w:hAnsiTheme="minorHAnsi" w:cstheme="minorHAnsi"/>
                <w:sz w:val="20"/>
                <w:szCs w:val="22"/>
              </w:rPr>
            </w:pPr>
          </w:p>
          <w:p w14:paraId="3556BD90" w14:textId="77777777" w:rsidR="00DA6928" w:rsidRDefault="00DA6928" w:rsidP="00C344CE">
            <w:pPr>
              <w:autoSpaceDE w:val="0"/>
              <w:autoSpaceDN w:val="0"/>
              <w:adjustRightInd w:val="0"/>
              <w:jc w:val="both"/>
              <w:rPr>
                <w:rFonts w:asciiTheme="minorHAnsi" w:hAnsiTheme="minorHAnsi" w:cstheme="minorHAnsi"/>
                <w:sz w:val="20"/>
                <w:szCs w:val="22"/>
              </w:rPr>
            </w:pPr>
            <w:r>
              <w:rPr>
                <w:rFonts w:asciiTheme="minorHAnsi" w:hAnsiTheme="minorHAnsi" w:cstheme="minorHAnsi"/>
                <w:sz w:val="20"/>
                <w:szCs w:val="22"/>
              </w:rPr>
              <w:t xml:space="preserve">Decisions (for information): </w:t>
            </w:r>
          </w:p>
          <w:p w14:paraId="7EAEDA4E" w14:textId="77777777" w:rsidR="00DA6928" w:rsidRDefault="00DA6928" w:rsidP="00C344CE">
            <w:pPr>
              <w:autoSpaceDE w:val="0"/>
              <w:autoSpaceDN w:val="0"/>
              <w:adjustRightInd w:val="0"/>
              <w:jc w:val="both"/>
              <w:rPr>
                <w:rFonts w:asciiTheme="minorHAnsi" w:hAnsiTheme="minorHAnsi" w:cstheme="minorHAnsi"/>
                <w:sz w:val="20"/>
                <w:szCs w:val="22"/>
              </w:rPr>
            </w:pPr>
          </w:p>
          <w:p w14:paraId="569C9CFC" w14:textId="47FFE624" w:rsidR="00DA6928" w:rsidRPr="00DA6928" w:rsidRDefault="00DA6928" w:rsidP="00C344CE">
            <w:pPr>
              <w:pStyle w:val="ListParagraph"/>
              <w:numPr>
                <w:ilvl w:val="0"/>
                <w:numId w:val="38"/>
              </w:numPr>
              <w:autoSpaceDE w:val="0"/>
              <w:autoSpaceDN w:val="0"/>
              <w:adjustRightInd w:val="0"/>
              <w:jc w:val="both"/>
              <w:rPr>
                <w:rFonts w:asciiTheme="minorHAnsi" w:hAnsiTheme="minorHAnsi" w:cstheme="minorHAnsi"/>
                <w:sz w:val="20"/>
                <w:szCs w:val="22"/>
              </w:rPr>
            </w:pPr>
            <w:r>
              <w:rPr>
                <w:rFonts w:asciiTheme="minorHAnsi" w:hAnsiTheme="minorHAnsi" w:cstheme="minorHAnsi"/>
                <w:b/>
                <w:sz w:val="20"/>
                <w:szCs w:val="22"/>
              </w:rPr>
              <w:t xml:space="preserve">23/2307/FUL </w:t>
            </w:r>
            <w:r>
              <w:rPr>
                <w:rFonts w:asciiTheme="minorHAnsi" w:hAnsiTheme="minorHAnsi" w:cstheme="minorHAnsi"/>
                <w:sz w:val="20"/>
                <w:szCs w:val="22"/>
              </w:rPr>
              <w:t xml:space="preserve">– 8 Wynyard Road, Wolviston, TS22 5LL </w:t>
            </w:r>
            <w:r w:rsidR="00C91882">
              <w:rPr>
                <w:rFonts w:asciiTheme="minorHAnsi" w:hAnsiTheme="minorHAnsi" w:cstheme="minorHAnsi"/>
                <w:sz w:val="20"/>
                <w:szCs w:val="22"/>
              </w:rPr>
              <w:t>–</w:t>
            </w:r>
            <w:r>
              <w:rPr>
                <w:rFonts w:asciiTheme="minorHAnsi" w:hAnsiTheme="minorHAnsi" w:cstheme="minorHAnsi"/>
                <w:sz w:val="20"/>
                <w:szCs w:val="22"/>
              </w:rPr>
              <w:t xml:space="preserve"> </w:t>
            </w:r>
            <w:r w:rsidR="00C91882">
              <w:rPr>
                <w:rFonts w:asciiTheme="minorHAnsi" w:hAnsiTheme="minorHAnsi" w:cstheme="minorHAnsi"/>
                <w:b/>
                <w:sz w:val="20"/>
                <w:szCs w:val="22"/>
              </w:rPr>
              <w:t>Erection of a single storey extension to include alterations to existing rear extension</w:t>
            </w:r>
            <w:r w:rsidR="00C91882">
              <w:rPr>
                <w:rFonts w:asciiTheme="minorHAnsi" w:hAnsiTheme="minorHAnsi" w:cstheme="minorHAnsi"/>
                <w:sz w:val="20"/>
                <w:szCs w:val="22"/>
              </w:rPr>
              <w:t xml:space="preserve"> – Approved with Conditions </w:t>
            </w:r>
          </w:p>
          <w:p w14:paraId="36D6C178" w14:textId="4FC5684E" w:rsidR="00DA6928" w:rsidRPr="00DA6928" w:rsidRDefault="00DA6928" w:rsidP="00C344CE">
            <w:pPr>
              <w:pStyle w:val="ListParagraph"/>
              <w:numPr>
                <w:ilvl w:val="0"/>
                <w:numId w:val="38"/>
              </w:numPr>
              <w:autoSpaceDE w:val="0"/>
              <w:autoSpaceDN w:val="0"/>
              <w:adjustRightInd w:val="0"/>
              <w:jc w:val="both"/>
              <w:rPr>
                <w:rFonts w:asciiTheme="minorHAnsi" w:hAnsiTheme="minorHAnsi" w:cstheme="minorHAnsi"/>
                <w:sz w:val="20"/>
                <w:szCs w:val="22"/>
              </w:rPr>
            </w:pPr>
            <w:r>
              <w:rPr>
                <w:rFonts w:asciiTheme="minorHAnsi" w:hAnsiTheme="minorHAnsi" w:cstheme="minorHAnsi"/>
                <w:b/>
                <w:sz w:val="20"/>
                <w:szCs w:val="22"/>
              </w:rPr>
              <w:t>23/2227/X</w:t>
            </w:r>
            <w:r>
              <w:rPr>
                <w:rFonts w:asciiTheme="minorHAnsi" w:hAnsiTheme="minorHAnsi" w:cstheme="minorHAnsi"/>
                <w:sz w:val="20"/>
                <w:szCs w:val="22"/>
              </w:rPr>
              <w:t xml:space="preserve"> – 4 Lax Terrace, Wolviston, TS22 5LE </w:t>
            </w:r>
            <w:r w:rsidR="00C91882">
              <w:rPr>
                <w:rFonts w:asciiTheme="minorHAnsi" w:hAnsiTheme="minorHAnsi" w:cstheme="minorHAnsi"/>
                <w:sz w:val="20"/>
                <w:szCs w:val="22"/>
              </w:rPr>
              <w:t>–</w:t>
            </w:r>
            <w:r>
              <w:rPr>
                <w:rFonts w:asciiTheme="minorHAnsi" w:hAnsiTheme="minorHAnsi" w:cstheme="minorHAnsi"/>
                <w:sz w:val="20"/>
                <w:szCs w:val="22"/>
              </w:rPr>
              <w:t xml:space="preserve"> </w:t>
            </w:r>
            <w:r w:rsidR="00C91882">
              <w:rPr>
                <w:rFonts w:asciiTheme="minorHAnsi" w:hAnsiTheme="minorHAnsi" w:cstheme="minorHAnsi"/>
                <w:b/>
                <w:sz w:val="20"/>
                <w:szCs w:val="22"/>
              </w:rPr>
              <w:t>Application to prune no more than 25% of the overall crown and crown lift to 2.5m of 1no Cedar tree (T1) of tree preservation order 694</w:t>
            </w:r>
            <w:r w:rsidR="00C91882">
              <w:rPr>
                <w:rFonts w:asciiTheme="minorHAnsi" w:hAnsiTheme="minorHAnsi" w:cstheme="minorHAnsi"/>
                <w:sz w:val="20"/>
                <w:szCs w:val="22"/>
              </w:rPr>
              <w:t xml:space="preserve"> – Approved with conditions </w:t>
            </w:r>
          </w:p>
          <w:p w14:paraId="176F47BF" w14:textId="551D8D87" w:rsidR="00DA6928" w:rsidRPr="00DA6928" w:rsidRDefault="00DA6928" w:rsidP="00C344CE">
            <w:pPr>
              <w:pStyle w:val="ListParagraph"/>
              <w:numPr>
                <w:ilvl w:val="0"/>
                <w:numId w:val="38"/>
              </w:numPr>
              <w:autoSpaceDE w:val="0"/>
              <w:autoSpaceDN w:val="0"/>
              <w:adjustRightInd w:val="0"/>
              <w:jc w:val="both"/>
              <w:rPr>
                <w:rFonts w:asciiTheme="minorHAnsi" w:hAnsiTheme="minorHAnsi" w:cstheme="minorHAnsi"/>
                <w:sz w:val="20"/>
                <w:szCs w:val="22"/>
              </w:rPr>
            </w:pPr>
            <w:r>
              <w:rPr>
                <w:rFonts w:asciiTheme="minorHAnsi" w:hAnsiTheme="minorHAnsi" w:cstheme="minorHAnsi"/>
                <w:b/>
                <w:sz w:val="20"/>
                <w:szCs w:val="22"/>
              </w:rPr>
              <w:t>23/1680/FUL</w:t>
            </w:r>
            <w:r>
              <w:rPr>
                <w:rFonts w:asciiTheme="minorHAnsi" w:hAnsiTheme="minorHAnsi" w:cstheme="minorHAnsi"/>
                <w:sz w:val="20"/>
                <w:szCs w:val="22"/>
              </w:rPr>
              <w:t xml:space="preserve"> </w:t>
            </w:r>
            <w:r w:rsidR="00C91882">
              <w:rPr>
                <w:rFonts w:asciiTheme="minorHAnsi" w:hAnsiTheme="minorHAnsi" w:cstheme="minorHAnsi"/>
                <w:sz w:val="20"/>
                <w:szCs w:val="22"/>
              </w:rPr>
              <w:t>–</w:t>
            </w:r>
            <w:r>
              <w:rPr>
                <w:rFonts w:asciiTheme="minorHAnsi" w:hAnsiTheme="minorHAnsi" w:cstheme="minorHAnsi"/>
                <w:sz w:val="20"/>
                <w:szCs w:val="22"/>
              </w:rPr>
              <w:t xml:space="preserve"> </w:t>
            </w:r>
            <w:r w:rsidR="00C91882">
              <w:rPr>
                <w:rFonts w:asciiTheme="minorHAnsi" w:hAnsiTheme="minorHAnsi" w:cstheme="minorHAnsi"/>
                <w:sz w:val="20"/>
                <w:szCs w:val="22"/>
              </w:rPr>
              <w:t xml:space="preserve">Northern Grange Farm, Durham Road, Wolviston, TS22 5LP – </w:t>
            </w:r>
            <w:r w:rsidR="00C91882">
              <w:rPr>
                <w:rFonts w:asciiTheme="minorHAnsi" w:hAnsiTheme="minorHAnsi" w:cstheme="minorHAnsi"/>
                <w:b/>
                <w:sz w:val="20"/>
                <w:szCs w:val="22"/>
              </w:rPr>
              <w:t xml:space="preserve">Erection of a single storey side extension </w:t>
            </w:r>
            <w:r w:rsidR="00C91882">
              <w:rPr>
                <w:rFonts w:asciiTheme="minorHAnsi" w:hAnsiTheme="minorHAnsi" w:cstheme="minorHAnsi"/>
                <w:sz w:val="20"/>
                <w:szCs w:val="22"/>
              </w:rPr>
              <w:t>– Application Withdrawn</w:t>
            </w:r>
          </w:p>
        </w:tc>
      </w:tr>
      <w:tr w:rsidR="00BA6E5E" w:rsidRPr="006C1E72" w14:paraId="694EA494" w14:textId="77777777" w:rsidTr="007137EC">
        <w:tc>
          <w:tcPr>
            <w:tcW w:w="709" w:type="dxa"/>
          </w:tcPr>
          <w:p w14:paraId="7455FA6B" w14:textId="77777777" w:rsidR="00DA6928" w:rsidRDefault="00DA6928" w:rsidP="00C344CE">
            <w:pPr>
              <w:autoSpaceDE w:val="0"/>
              <w:autoSpaceDN w:val="0"/>
              <w:adjustRightInd w:val="0"/>
              <w:spacing w:after="240"/>
              <w:jc w:val="both"/>
              <w:rPr>
                <w:rFonts w:asciiTheme="minorHAnsi" w:hAnsiTheme="minorHAnsi" w:cstheme="minorHAnsi"/>
                <w:sz w:val="20"/>
                <w:szCs w:val="22"/>
              </w:rPr>
            </w:pPr>
          </w:p>
          <w:p w14:paraId="25F7CCFD" w14:textId="5A972AE8" w:rsidR="00BA6E5E" w:rsidRPr="006C1E72" w:rsidRDefault="004F623E"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83</w:t>
            </w:r>
          </w:p>
        </w:tc>
        <w:tc>
          <w:tcPr>
            <w:tcW w:w="9498" w:type="dxa"/>
          </w:tcPr>
          <w:p w14:paraId="3AD3221B" w14:textId="77777777" w:rsidR="00C91882" w:rsidRDefault="00C91882" w:rsidP="00C344CE">
            <w:pPr>
              <w:autoSpaceDE w:val="0"/>
              <w:autoSpaceDN w:val="0"/>
              <w:adjustRightInd w:val="0"/>
              <w:spacing w:after="240"/>
              <w:jc w:val="both"/>
              <w:rPr>
                <w:rFonts w:asciiTheme="minorHAnsi" w:hAnsiTheme="minorHAnsi" w:cstheme="minorHAnsi"/>
                <w:b/>
                <w:bCs/>
                <w:sz w:val="20"/>
                <w:szCs w:val="22"/>
              </w:rPr>
            </w:pPr>
          </w:p>
          <w:p w14:paraId="23A531DD" w14:textId="77777777" w:rsidR="00BA6E5E" w:rsidRDefault="00BA6E5E" w:rsidP="00C344CE">
            <w:pPr>
              <w:autoSpaceDE w:val="0"/>
              <w:autoSpaceDN w:val="0"/>
              <w:adjustRightInd w:val="0"/>
              <w:spacing w:after="240"/>
              <w:jc w:val="both"/>
              <w:rPr>
                <w:rFonts w:asciiTheme="minorHAnsi" w:hAnsiTheme="minorHAnsi" w:cstheme="minorHAnsi"/>
                <w:b/>
                <w:bCs/>
                <w:sz w:val="20"/>
                <w:szCs w:val="22"/>
              </w:rPr>
            </w:pPr>
            <w:r w:rsidRPr="006C1E72">
              <w:rPr>
                <w:rFonts w:asciiTheme="minorHAnsi" w:hAnsiTheme="minorHAnsi" w:cstheme="minorHAnsi"/>
                <w:b/>
                <w:bCs/>
                <w:sz w:val="20"/>
                <w:szCs w:val="22"/>
              </w:rPr>
              <w:t xml:space="preserve">ALLOTMENT UPDATE.  </w:t>
            </w:r>
          </w:p>
          <w:p w14:paraId="37E2E3F1" w14:textId="77777777" w:rsidR="0021429B" w:rsidRDefault="002046CE" w:rsidP="00C344CE">
            <w:pPr>
              <w:autoSpaceDE w:val="0"/>
              <w:autoSpaceDN w:val="0"/>
              <w:adjustRightInd w:val="0"/>
              <w:spacing w:after="240"/>
              <w:jc w:val="both"/>
              <w:rPr>
                <w:rFonts w:asciiTheme="minorHAnsi" w:hAnsiTheme="minorHAnsi" w:cstheme="minorHAnsi"/>
                <w:bCs/>
                <w:sz w:val="20"/>
                <w:szCs w:val="22"/>
              </w:rPr>
            </w:pPr>
            <w:r>
              <w:rPr>
                <w:rFonts w:asciiTheme="minorHAnsi" w:hAnsiTheme="minorHAnsi" w:cstheme="minorHAnsi"/>
                <w:bCs/>
                <w:sz w:val="20"/>
                <w:szCs w:val="22"/>
              </w:rPr>
              <w:t xml:space="preserve">There have been 7 new plot allocations </w:t>
            </w:r>
            <w:r w:rsidR="0021429B">
              <w:rPr>
                <w:rFonts w:asciiTheme="minorHAnsi" w:hAnsiTheme="minorHAnsi" w:cstheme="minorHAnsi"/>
                <w:bCs/>
                <w:sz w:val="20"/>
                <w:szCs w:val="22"/>
              </w:rPr>
              <w:t xml:space="preserve">in the last </w:t>
            </w:r>
            <w:r>
              <w:rPr>
                <w:rFonts w:asciiTheme="minorHAnsi" w:hAnsiTheme="minorHAnsi" w:cstheme="minorHAnsi"/>
                <w:bCs/>
                <w:sz w:val="20"/>
                <w:szCs w:val="22"/>
              </w:rPr>
              <w:t xml:space="preserve">2 weeks. </w:t>
            </w:r>
          </w:p>
          <w:p w14:paraId="3D1BD859" w14:textId="1971A565" w:rsidR="002046CE" w:rsidRDefault="002046CE" w:rsidP="00C344CE">
            <w:pPr>
              <w:autoSpaceDE w:val="0"/>
              <w:autoSpaceDN w:val="0"/>
              <w:adjustRightInd w:val="0"/>
              <w:spacing w:after="240"/>
              <w:jc w:val="both"/>
              <w:rPr>
                <w:rFonts w:asciiTheme="minorHAnsi" w:hAnsiTheme="minorHAnsi" w:cstheme="minorHAnsi"/>
                <w:bCs/>
                <w:sz w:val="20"/>
                <w:szCs w:val="22"/>
              </w:rPr>
            </w:pPr>
            <w:r>
              <w:rPr>
                <w:rFonts w:asciiTheme="minorHAnsi" w:hAnsiTheme="minorHAnsi" w:cstheme="minorHAnsi"/>
                <w:bCs/>
                <w:sz w:val="20"/>
                <w:szCs w:val="22"/>
              </w:rPr>
              <w:t>The Allotment Management Committee has been advised of the ongoing costing for use of the Church Hall and will make payment for time used.</w:t>
            </w:r>
          </w:p>
          <w:p w14:paraId="0216E327" w14:textId="54CFE6C0" w:rsidR="003C7A8C" w:rsidRDefault="003C7A8C" w:rsidP="00C344CE">
            <w:pPr>
              <w:autoSpaceDE w:val="0"/>
              <w:autoSpaceDN w:val="0"/>
              <w:adjustRightInd w:val="0"/>
              <w:spacing w:after="240"/>
              <w:jc w:val="both"/>
              <w:rPr>
                <w:rFonts w:asciiTheme="minorHAnsi" w:hAnsiTheme="minorHAnsi" w:cstheme="minorHAnsi"/>
                <w:bCs/>
                <w:sz w:val="20"/>
                <w:szCs w:val="22"/>
              </w:rPr>
            </w:pPr>
            <w:r>
              <w:rPr>
                <w:rFonts w:asciiTheme="minorHAnsi" w:hAnsiTheme="minorHAnsi" w:cstheme="minorHAnsi"/>
                <w:bCs/>
                <w:sz w:val="20"/>
                <w:szCs w:val="22"/>
              </w:rPr>
              <w:t xml:space="preserve">Water bill received for allotment winter months is higher than expected. Someone will be attending to repair any leaks and Clerk to check that there are no sewage charges included in the bill. </w:t>
            </w:r>
          </w:p>
          <w:p w14:paraId="77A3FDDB" w14:textId="0B216DA2" w:rsidR="00273AD6" w:rsidRPr="00E06C11" w:rsidRDefault="002046CE" w:rsidP="00C344CE">
            <w:pPr>
              <w:autoSpaceDE w:val="0"/>
              <w:autoSpaceDN w:val="0"/>
              <w:adjustRightInd w:val="0"/>
              <w:spacing w:after="240"/>
              <w:jc w:val="both"/>
              <w:rPr>
                <w:rFonts w:asciiTheme="minorHAnsi" w:hAnsiTheme="minorHAnsi" w:cstheme="minorHAnsi"/>
                <w:bCs/>
                <w:color w:val="FF0000"/>
                <w:sz w:val="20"/>
                <w:szCs w:val="22"/>
              </w:rPr>
            </w:pPr>
            <w:r>
              <w:rPr>
                <w:rFonts w:asciiTheme="minorHAnsi" w:hAnsiTheme="minorHAnsi" w:cstheme="minorHAnsi"/>
                <w:bCs/>
                <w:sz w:val="20"/>
                <w:szCs w:val="22"/>
              </w:rPr>
              <w:t>Plot holders may no</w:t>
            </w:r>
            <w:r w:rsidR="003C7A8C">
              <w:rPr>
                <w:rFonts w:asciiTheme="minorHAnsi" w:hAnsiTheme="minorHAnsi" w:cstheme="minorHAnsi"/>
                <w:bCs/>
                <w:sz w:val="20"/>
                <w:szCs w:val="22"/>
              </w:rPr>
              <w:t xml:space="preserve">w place electronic recording devices on their plots. This is providing the plot holder signs an agreement to confirm there will be no recording of any area outside of their plot and they are responsible for any theft/damage to their devices. </w:t>
            </w:r>
            <w:r w:rsidR="00273AD6">
              <w:rPr>
                <w:rFonts w:asciiTheme="minorHAnsi" w:hAnsiTheme="minorHAnsi" w:cstheme="minorHAnsi"/>
                <w:bCs/>
                <w:color w:val="FF0000"/>
                <w:sz w:val="20"/>
                <w:szCs w:val="22"/>
              </w:rPr>
              <w:t xml:space="preserve"> </w:t>
            </w:r>
          </w:p>
        </w:tc>
      </w:tr>
      <w:tr w:rsidR="00BA6E5E" w:rsidRPr="006C1E72" w14:paraId="4FF8CA7A" w14:textId="77777777" w:rsidTr="007137EC">
        <w:tc>
          <w:tcPr>
            <w:tcW w:w="709" w:type="dxa"/>
          </w:tcPr>
          <w:p w14:paraId="090CC2DF" w14:textId="680E7ED1" w:rsidR="00BA6E5E" w:rsidRPr="006C1E72" w:rsidRDefault="004F623E"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84</w:t>
            </w:r>
          </w:p>
        </w:tc>
        <w:tc>
          <w:tcPr>
            <w:tcW w:w="9498" w:type="dxa"/>
          </w:tcPr>
          <w:p w14:paraId="499C9737" w14:textId="39B9DFAA" w:rsidR="00BA6E5E" w:rsidRPr="006C1E72" w:rsidRDefault="00BA6E5E" w:rsidP="00C344CE">
            <w:pPr>
              <w:autoSpaceDE w:val="0"/>
              <w:autoSpaceDN w:val="0"/>
              <w:adjustRightInd w:val="0"/>
              <w:spacing w:after="240"/>
              <w:jc w:val="both"/>
              <w:rPr>
                <w:rFonts w:asciiTheme="minorHAnsi" w:hAnsiTheme="minorHAnsi" w:cstheme="minorHAnsi"/>
                <w:i/>
                <w:iCs/>
                <w:sz w:val="20"/>
                <w:szCs w:val="22"/>
              </w:rPr>
            </w:pPr>
            <w:r w:rsidRPr="006C1E72">
              <w:rPr>
                <w:rFonts w:asciiTheme="minorHAnsi" w:hAnsiTheme="minorHAnsi" w:cstheme="minorHAnsi"/>
                <w:b/>
                <w:bCs/>
                <w:sz w:val="20"/>
                <w:szCs w:val="22"/>
              </w:rPr>
              <w:t>TO APPROVE THE ACCOUNT ITEMS.</w:t>
            </w:r>
            <w:r w:rsidRPr="006C1E72">
              <w:rPr>
                <w:rFonts w:asciiTheme="minorHAnsi" w:hAnsiTheme="minorHAnsi" w:cstheme="minorHAnsi"/>
                <w:sz w:val="20"/>
                <w:szCs w:val="22"/>
              </w:rPr>
              <w:t xml:space="preserve">  </w:t>
            </w:r>
            <w:r w:rsidRPr="006C1E72">
              <w:rPr>
                <w:rFonts w:asciiTheme="minorHAnsi" w:hAnsiTheme="minorHAnsi" w:cstheme="minorHAnsi"/>
                <w:i/>
                <w:iCs/>
                <w:sz w:val="20"/>
                <w:szCs w:val="22"/>
              </w:rPr>
              <w:t>The Clerk will report on the Council’s financial statement and invoices to be paid.  All of which were circulated to the Parish Council prior to the meeting.</w:t>
            </w:r>
          </w:p>
          <w:p w14:paraId="1761E749" w14:textId="713DFA11" w:rsidR="00BA6E5E" w:rsidRPr="006C1E72" w:rsidRDefault="00E56E8D" w:rsidP="00C344CE">
            <w:pPr>
              <w:pStyle w:val="ListParagraph"/>
              <w:numPr>
                <w:ilvl w:val="0"/>
                <w:numId w:val="14"/>
              </w:num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u w:val="single"/>
              </w:rPr>
              <w:t>CLERK’S SALARY (</w:t>
            </w:r>
            <w:r w:rsidR="00FE13C5">
              <w:rPr>
                <w:rFonts w:asciiTheme="minorHAnsi" w:hAnsiTheme="minorHAnsi" w:cstheme="minorHAnsi"/>
                <w:sz w:val="20"/>
                <w:szCs w:val="22"/>
                <w:u w:val="single"/>
              </w:rPr>
              <w:t>FEB</w:t>
            </w:r>
            <w:r w:rsidR="007870C7" w:rsidRPr="006C1E72">
              <w:rPr>
                <w:rFonts w:asciiTheme="minorHAnsi" w:hAnsiTheme="minorHAnsi" w:cstheme="minorHAnsi"/>
                <w:sz w:val="20"/>
                <w:szCs w:val="22"/>
                <w:u w:val="single"/>
              </w:rPr>
              <w:t>)</w:t>
            </w:r>
            <w:r w:rsidR="00BA6E5E" w:rsidRPr="006C1E72">
              <w:rPr>
                <w:rFonts w:asciiTheme="minorHAnsi" w:hAnsiTheme="minorHAnsi" w:cstheme="minorHAnsi"/>
                <w:sz w:val="20"/>
                <w:szCs w:val="22"/>
              </w:rPr>
              <w:t xml:space="preserve"> </w:t>
            </w:r>
            <w:r w:rsidR="00971CF8" w:rsidRPr="006C1E72">
              <w:rPr>
                <w:rFonts w:asciiTheme="minorHAnsi" w:hAnsiTheme="minorHAnsi" w:cstheme="minorHAnsi"/>
                <w:sz w:val="20"/>
                <w:szCs w:val="22"/>
              </w:rPr>
              <w:t>–</w:t>
            </w:r>
            <w:r w:rsidR="00BA6E5E" w:rsidRPr="006C1E72">
              <w:rPr>
                <w:rFonts w:asciiTheme="minorHAnsi" w:hAnsiTheme="minorHAnsi" w:cstheme="minorHAnsi"/>
                <w:sz w:val="20"/>
                <w:szCs w:val="22"/>
              </w:rPr>
              <w:t xml:space="preserve"> </w:t>
            </w:r>
            <w:r w:rsidR="004F623E" w:rsidRPr="006C1E72">
              <w:rPr>
                <w:rFonts w:asciiTheme="minorHAnsi" w:hAnsiTheme="minorHAnsi" w:cstheme="minorHAnsi"/>
                <w:sz w:val="20"/>
                <w:szCs w:val="22"/>
              </w:rPr>
              <w:t>£</w:t>
            </w:r>
            <w:r w:rsidR="00C17979">
              <w:rPr>
                <w:rFonts w:asciiTheme="minorHAnsi" w:hAnsiTheme="minorHAnsi" w:cstheme="minorHAnsi"/>
                <w:sz w:val="20"/>
                <w:szCs w:val="22"/>
              </w:rPr>
              <w:t>418.00</w:t>
            </w:r>
          </w:p>
          <w:p w14:paraId="39A9AA25" w14:textId="0EDEAE7B" w:rsidR="00971CF8" w:rsidRDefault="00971CF8" w:rsidP="00C344CE">
            <w:pPr>
              <w:pStyle w:val="ListParagraph"/>
              <w:numPr>
                <w:ilvl w:val="0"/>
                <w:numId w:val="14"/>
              </w:num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u w:val="single"/>
              </w:rPr>
              <w:t>CLERK’S TAX</w:t>
            </w:r>
            <w:r w:rsidR="00FE13C5">
              <w:rPr>
                <w:rFonts w:asciiTheme="minorHAnsi" w:hAnsiTheme="minorHAnsi" w:cstheme="minorHAnsi"/>
                <w:sz w:val="20"/>
                <w:szCs w:val="22"/>
                <w:u w:val="single"/>
              </w:rPr>
              <w:t xml:space="preserve"> (FEB</w:t>
            </w:r>
            <w:r w:rsidRPr="006C1E72">
              <w:rPr>
                <w:rFonts w:asciiTheme="minorHAnsi" w:hAnsiTheme="minorHAnsi" w:cstheme="minorHAnsi"/>
                <w:sz w:val="20"/>
                <w:szCs w:val="22"/>
                <w:u w:val="single"/>
              </w:rPr>
              <w:t>)</w:t>
            </w:r>
            <w:r w:rsidRPr="006C1E72">
              <w:rPr>
                <w:rFonts w:asciiTheme="minorHAnsi" w:hAnsiTheme="minorHAnsi" w:cstheme="minorHAnsi"/>
                <w:sz w:val="20"/>
                <w:szCs w:val="22"/>
              </w:rPr>
              <w:t xml:space="preserve"> – </w:t>
            </w:r>
            <w:r w:rsidR="004F623E" w:rsidRPr="006C1E72">
              <w:rPr>
                <w:rFonts w:asciiTheme="minorHAnsi" w:hAnsiTheme="minorHAnsi" w:cstheme="minorHAnsi"/>
                <w:sz w:val="20"/>
                <w:szCs w:val="22"/>
              </w:rPr>
              <w:t>£</w:t>
            </w:r>
            <w:r w:rsidR="00C17979">
              <w:rPr>
                <w:rFonts w:asciiTheme="minorHAnsi" w:hAnsiTheme="minorHAnsi" w:cstheme="minorHAnsi"/>
                <w:sz w:val="20"/>
                <w:szCs w:val="22"/>
              </w:rPr>
              <w:t>104.40</w:t>
            </w:r>
          </w:p>
          <w:p w14:paraId="4E1B39BF" w14:textId="45276424" w:rsidR="00FE13C5" w:rsidRPr="006C1E72" w:rsidRDefault="00FE13C5" w:rsidP="00C344CE">
            <w:pPr>
              <w:pStyle w:val="ListParagraph"/>
              <w:numPr>
                <w:ilvl w:val="0"/>
                <w:numId w:val="14"/>
              </w:numPr>
              <w:autoSpaceDE w:val="0"/>
              <w:autoSpaceDN w:val="0"/>
              <w:adjustRightInd w:val="0"/>
              <w:spacing w:after="240"/>
              <w:jc w:val="both"/>
              <w:rPr>
                <w:rFonts w:asciiTheme="minorHAnsi" w:hAnsiTheme="minorHAnsi" w:cstheme="minorHAnsi"/>
                <w:sz w:val="20"/>
                <w:szCs w:val="22"/>
              </w:rPr>
            </w:pPr>
            <w:r>
              <w:rPr>
                <w:rFonts w:asciiTheme="minorHAnsi" w:hAnsiTheme="minorHAnsi" w:cstheme="minorHAnsi"/>
                <w:sz w:val="20"/>
                <w:szCs w:val="22"/>
                <w:u w:val="single"/>
              </w:rPr>
              <w:t>WAVE (WATER BILL)</w:t>
            </w:r>
            <w:r>
              <w:rPr>
                <w:rFonts w:asciiTheme="minorHAnsi" w:hAnsiTheme="minorHAnsi" w:cstheme="minorHAnsi"/>
                <w:sz w:val="20"/>
                <w:szCs w:val="22"/>
              </w:rPr>
              <w:t xml:space="preserve"> - </w:t>
            </w:r>
            <w:r w:rsidR="00DA6928">
              <w:rPr>
                <w:rFonts w:asciiTheme="minorHAnsi" w:hAnsiTheme="minorHAnsi" w:cstheme="minorHAnsi"/>
                <w:sz w:val="20"/>
                <w:szCs w:val="22"/>
              </w:rPr>
              <w:t xml:space="preserve">£137.60 </w:t>
            </w:r>
          </w:p>
          <w:p w14:paraId="4CBD7916" w14:textId="73E601D4" w:rsidR="00671B22" w:rsidRDefault="007635BB"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 xml:space="preserve">Bank balance at </w:t>
            </w:r>
            <w:r w:rsidR="00FE13C5">
              <w:rPr>
                <w:rFonts w:asciiTheme="minorHAnsi" w:hAnsiTheme="minorHAnsi" w:cstheme="minorHAnsi"/>
                <w:sz w:val="20"/>
                <w:szCs w:val="22"/>
              </w:rPr>
              <w:t>29</w:t>
            </w:r>
            <w:r w:rsidR="00FE13C5" w:rsidRPr="00FE13C5">
              <w:rPr>
                <w:rFonts w:asciiTheme="minorHAnsi" w:hAnsiTheme="minorHAnsi" w:cstheme="minorHAnsi"/>
                <w:sz w:val="20"/>
                <w:szCs w:val="22"/>
                <w:vertAlign w:val="superscript"/>
              </w:rPr>
              <w:t>th</w:t>
            </w:r>
            <w:r w:rsidR="00FE13C5">
              <w:rPr>
                <w:rFonts w:asciiTheme="minorHAnsi" w:hAnsiTheme="minorHAnsi" w:cstheme="minorHAnsi"/>
                <w:sz w:val="20"/>
                <w:szCs w:val="22"/>
              </w:rPr>
              <w:t xml:space="preserve"> February</w:t>
            </w:r>
            <w:r w:rsidR="00422DE6" w:rsidRPr="006C1E72">
              <w:rPr>
                <w:rFonts w:asciiTheme="minorHAnsi" w:hAnsiTheme="minorHAnsi" w:cstheme="minorHAnsi"/>
                <w:sz w:val="20"/>
                <w:szCs w:val="22"/>
              </w:rPr>
              <w:t xml:space="preserve"> 2024 - £27,</w:t>
            </w:r>
            <w:r w:rsidR="00FE13C5">
              <w:rPr>
                <w:rFonts w:asciiTheme="minorHAnsi" w:hAnsiTheme="minorHAnsi" w:cstheme="minorHAnsi"/>
                <w:sz w:val="20"/>
                <w:szCs w:val="22"/>
              </w:rPr>
              <w:t xml:space="preserve">512.52 </w:t>
            </w:r>
          </w:p>
          <w:p w14:paraId="70538A98" w14:textId="7DA182A6" w:rsidR="00273AD6" w:rsidRPr="0035660D" w:rsidRDefault="0035660D" w:rsidP="00C344CE">
            <w:pPr>
              <w:autoSpaceDE w:val="0"/>
              <w:autoSpaceDN w:val="0"/>
              <w:adjustRightInd w:val="0"/>
              <w:spacing w:after="240"/>
              <w:jc w:val="both"/>
              <w:rPr>
                <w:rFonts w:asciiTheme="minorHAnsi" w:hAnsiTheme="minorHAnsi" w:cstheme="minorHAnsi"/>
                <w:sz w:val="20"/>
                <w:szCs w:val="22"/>
              </w:rPr>
            </w:pPr>
            <w:r>
              <w:rPr>
                <w:rFonts w:asciiTheme="minorHAnsi" w:hAnsiTheme="minorHAnsi" w:cstheme="minorHAnsi"/>
                <w:sz w:val="20"/>
                <w:szCs w:val="22"/>
              </w:rPr>
              <w:t xml:space="preserve">It was </w:t>
            </w:r>
            <w:r w:rsidR="0021429B">
              <w:rPr>
                <w:rFonts w:asciiTheme="minorHAnsi" w:hAnsiTheme="minorHAnsi" w:cstheme="minorHAnsi"/>
                <w:sz w:val="20"/>
                <w:szCs w:val="22"/>
              </w:rPr>
              <w:t>resolved</w:t>
            </w:r>
            <w:r>
              <w:rPr>
                <w:rFonts w:asciiTheme="minorHAnsi" w:hAnsiTheme="minorHAnsi" w:cstheme="minorHAnsi"/>
                <w:sz w:val="20"/>
                <w:szCs w:val="22"/>
              </w:rPr>
              <w:t xml:space="preserve"> by the Council that the accounts are accepted as correct. </w:t>
            </w:r>
            <w:r w:rsidR="00273AD6">
              <w:rPr>
                <w:rFonts w:asciiTheme="minorHAnsi" w:hAnsiTheme="minorHAnsi" w:cstheme="minorHAnsi"/>
                <w:color w:val="FF0000"/>
                <w:sz w:val="20"/>
                <w:szCs w:val="22"/>
              </w:rPr>
              <w:t xml:space="preserve"> </w:t>
            </w:r>
          </w:p>
        </w:tc>
      </w:tr>
      <w:tr w:rsidR="00BA6E5E" w:rsidRPr="006C1E72" w14:paraId="5AD99ABF" w14:textId="77777777" w:rsidTr="007137EC">
        <w:tc>
          <w:tcPr>
            <w:tcW w:w="709" w:type="dxa"/>
          </w:tcPr>
          <w:p w14:paraId="167C7B78" w14:textId="0FE922C4" w:rsidR="00BA6E5E" w:rsidRPr="006C1E72" w:rsidRDefault="004F623E"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85</w:t>
            </w:r>
          </w:p>
        </w:tc>
        <w:tc>
          <w:tcPr>
            <w:tcW w:w="9498" w:type="dxa"/>
          </w:tcPr>
          <w:p w14:paraId="40997992" w14:textId="3BAA9A3A" w:rsidR="00DE1AAE" w:rsidRPr="00A852BD" w:rsidRDefault="00BA6E5E" w:rsidP="00C344CE">
            <w:pPr>
              <w:autoSpaceDE w:val="0"/>
              <w:autoSpaceDN w:val="0"/>
              <w:adjustRightInd w:val="0"/>
              <w:spacing w:after="240"/>
              <w:jc w:val="both"/>
              <w:rPr>
                <w:rFonts w:asciiTheme="minorHAnsi" w:hAnsiTheme="minorHAnsi" w:cstheme="minorHAnsi"/>
                <w:color w:val="FF0000"/>
                <w:sz w:val="20"/>
                <w:szCs w:val="22"/>
              </w:rPr>
            </w:pPr>
            <w:r w:rsidRPr="006C1E72">
              <w:rPr>
                <w:rFonts w:asciiTheme="minorHAnsi" w:hAnsiTheme="minorHAnsi" w:cstheme="minorHAnsi"/>
                <w:b/>
                <w:bCs/>
                <w:sz w:val="20"/>
                <w:szCs w:val="22"/>
              </w:rPr>
              <w:t>MONTHLY DEFIBRILATOR CHECKS</w:t>
            </w:r>
            <w:r w:rsidRPr="006C1E72">
              <w:rPr>
                <w:rFonts w:asciiTheme="minorHAnsi" w:hAnsiTheme="minorHAnsi" w:cstheme="minorHAnsi"/>
                <w:sz w:val="20"/>
                <w:szCs w:val="22"/>
              </w:rPr>
              <w:t xml:space="preserve"> –</w:t>
            </w:r>
            <w:r w:rsidR="0035660D">
              <w:rPr>
                <w:rFonts w:asciiTheme="minorHAnsi" w:hAnsiTheme="minorHAnsi" w:cstheme="minorHAnsi"/>
                <w:sz w:val="20"/>
                <w:szCs w:val="22"/>
              </w:rPr>
              <w:t xml:space="preserve"> </w:t>
            </w:r>
            <w:r w:rsidR="00273AD6" w:rsidRPr="0035660D">
              <w:rPr>
                <w:rFonts w:asciiTheme="minorHAnsi" w:hAnsiTheme="minorHAnsi" w:cstheme="minorHAnsi"/>
                <w:sz w:val="20"/>
                <w:szCs w:val="22"/>
              </w:rPr>
              <w:t xml:space="preserve">Cllr </w:t>
            </w:r>
            <w:proofErr w:type="spellStart"/>
            <w:r w:rsidR="00273AD6" w:rsidRPr="0035660D">
              <w:rPr>
                <w:rFonts w:asciiTheme="minorHAnsi" w:hAnsiTheme="minorHAnsi" w:cstheme="minorHAnsi"/>
                <w:sz w:val="20"/>
                <w:szCs w:val="22"/>
              </w:rPr>
              <w:t>Bigerstaff</w:t>
            </w:r>
            <w:proofErr w:type="spellEnd"/>
            <w:r w:rsidR="00273AD6" w:rsidRPr="0035660D">
              <w:rPr>
                <w:rFonts w:asciiTheme="minorHAnsi" w:hAnsiTheme="minorHAnsi" w:cstheme="minorHAnsi"/>
                <w:sz w:val="20"/>
                <w:szCs w:val="22"/>
              </w:rPr>
              <w:t xml:space="preserve"> not at meeting to report. </w:t>
            </w:r>
            <w:r w:rsidR="0035660D" w:rsidRPr="0035660D">
              <w:rPr>
                <w:rFonts w:asciiTheme="minorHAnsi" w:hAnsiTheme="minorHAnsi" w:cstheme="minorHAnsi"/>
                <w:sz w:val="20"/>
                <w:szCs w:val="22"/>
              </w:rPr>
              <w:t xml:space="preserve"> </w:t>
            </w:r>
          </w:p>
        </w:tc>
      </w:tr>
      <w:tr w:rsidR="00BA6E5E" w:rsidRPr="006C1E72" w14:paraId="3A7617AC" w14:textId="77777777" w:rsidTr="007137EC">
        <w:trPr>
          <w:trHeight w:val="225"/>
        </w:trPr>
        <w:tc>
          <w:tcPr>
            <w:tcW w:w="709" w:type="dxa"/>
          </w:tcPr>
          <w:p w14:paraId="691280E1" w14:textId="41223CFF" w:rsidR="00BA6E5E" w:rsidRPr="006C1E72" w:rsidRDefault="000915CF"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t>6</w:t>
            </w:r>
            <w:r w:rsidR="00FE13C5">
              <w:rPr>
                <w:rFonts w:asciiTheme="minorHAnsi" w:hAnsiTheme="minorHAnsi" w:cstheme="minorHAnsi"/>
                <w:sz w:val="20"/>
                <w:szCs w:val="22"/>
              </w:rPr>
              <w:t>86</w:t>
            </w:r>
          </w:p>
        </w:tc>
        <w:tc>
          <w:tcPr>
            <w:tcW w:w="9498" w:type="dxa"/>
          </w:tcPr>
          <w:p w14:paraId="71284112" w14:textId="01B5F5F0" w:rsidR="00317A94" w:rsidRPr="006C1E72" w:rsidRDefault="000915CF" w:rsidP="00C344CE">
            <w:pPr>
              <w:autoSpaceDE w:val="0"/>
              <w:autoSpaceDN w:val="0"/>
              <w:adjustRightInd w:val="0"/>
              <w:jc w:val="both"/>
              <w:rPr>
                <w:rFonts w:asciiTheme="minorHAnsi" w:hAnsiTheme="minorHAnsi" w:cstheme="minorHAnsi"/>
                <w:i/>
                <w:sz w:val="20"/>
                <w:szCs w:val="22"/>
              </w:rPr>
            </w:pPr>
            <w:r w:rsidRPr="006C1E72">
              <w:rPr>
                <w:rFonts w:asciiTheme="minorHAnsi" w:hAnsiTheme="minorHAnsi" w:cstheme="minorHAnsi"/>
                <w:b/>
                <w:sz w:val="20"/>
                <w:szCs w:val="22"/>
              </w:rPr>
              <w:t>MATTERS OF INFORMATION</w:t>
            </w:r>
            <w:r w:rsidRPr="006C1E72">
              <w:rPr>
                <w:rFonts w:asciiTheme="minorHAnsi" w:hAnsiTheme="minorHAnsi" w:cstheme="minorHAnsi"/>
                <w:sz w:val="20"/>
                <w:szCs w:val="22"/>
              </w:rPr>
              <w:t xml:space="preserve">. </w:t>
            </w:r>
            <w:r w:rsidRPr="006C1E72">
              <w:rPr>
                <w:rFonts w:asciiTheme="minorHAnsi" w:hAnsiTheme="minorHAnsi" w:cstheme="minorHAnsi"/>
                <w:i/>
                <w:sz w:val="20"/>
                <w:szCs w:val="22"/>
              </w:rPr>
              <w:t xml:space="preserve">Received prior to meeting from parishioners, Councillors or the Clerk. </w:t>
            </w:r>
          </w:p>
          <w:p w14:paraId="599EC19A" w14:textId="268607DD" w:rsidR="00884735" w:rsidRPr="006C1E72" w:rsidRDefault="00884735" w:rsidP="00C344CE">
            <w:pPr>
              <w:autoSpaceDE w:val="0"/>
              <w:autoSpaceDN w:val="0"/>
              <w:adjustRightInd w:val="0"/>
              <w:jc w:val="both"/>
              <w:rPr>
                <w:rFonts w:asciiTheme="minorHAnsi" w:hAnsiTheme="minorHAnsi" w:cstheme="minorHAnsi"/>
                <w:sz w:val="20"/>
                <w:szCs w:val="22"/>
                <w:u w:val="single"/>
              </w:rPr>
            </w:pPr>
          </w:p>
        </w:tc>
      </w:tr>
      <w:tr w:rsidR="00BA6E5E" w:rsidRPr="006C1E72" w14:paraId="39D95C67" w14:textId="77777777" w:rsidTr="007137EC">
        <w:tc>
          <w:tcPr>
            <w:tcW w:w="709" w:type="dxa"/>
          </w:tcPr>
          <w:p w14:paraId="5F76FC72" w14:textId="77777777" w:rsidR="00BA6E5E" w:rsidRPr="006C1E72" w:rsidRDefault="00BA6E5E" w:rsidP="00C344CE">
            <w:pPr>
              <w:autoSpaceDE w:val="0"/>
              <w:autoSpaceDN w:val="0"/>
              <w:adjustRightInd w:val="0"/>
              <w:spacing w:after="240"/>
              <w:jc w:val="both"/>
              <w:rPr>
                <w:rFonts w:asciiTheme="minorHAnsi" w:hAnsiTheme="minorHAnsi" w:cstheme="minorHAnsi"/>
                <w:sz w:val="20"/>
                <w:szCs w:val="22"/>
              </w:rPr>
            </w:pPr>
          </w:p>
        </w:tc>
        <w:tc>
          <w:tcPr>
            <w:tcW w:w="9498" w:type="dxa"/>
          </w:tcPr>
          <w:p w14:paraId="0C6EB758" w14:textId="4B5FCC66" w:rsidR="00BA46C9" w:rsidRPr="006C1E72" w:rsidRDefault="00064F2D" w:rsidP="00C344CE">
            <w:pPr>
              <w:pStyle w:val="ListParagraph"/>
              <w:numPr>
                <w:ilvl w:val="0"/>
                <w:numId w:val="32"/>
              </w:numPr>
              <w:autoSpaceDE w:val="0"/>
              <w:autoSpaceDN w:val="0"/>
              <w:adjustRightInd w:val="0"/>
              <w:jc w:val="both"/>
              <w:rPr>
                <w:rFonts w:asciiTheme="minorHAnsi" w:hAnsiTheme="minorHAnsi" w:cstheme="minorHAnsi"/>
                <w:sz w:val="20"/>
                <w:szCs w:val="22"/>
                <w:u w:val="single"/>
              </w:rPr>
            </w:pPr>
            <w:r w:rsidRPr="006C1E72">
              <w:rPr>
                <w:rFonts w:asciiTheme="minorHAnsi" w:hAnsiTheme="minorHAnsi" w:cstheme="minorHAnsi"/>
                <w:sz w:val="20"/>
                <w:szCs w:val="22"/>
                <w:u w:val="single"/>
              </w:rPr>
              <w:t>BOOKING FEE FOR CHURCH HALL</w:t>
            </w:r>
            <w:r w:rsidR="00FE13C5">
              <w:rPr>
                <w:rFonts w:asciiTheme="minorHAnsi" w:hAnsiTheme="minorHAnsi" w:cstheme="minorHAnsi"/>
                <w:sz w:val="20"/>
                <w:szCs w:val="22"/>
              </w:rPr>
              <w:t xml:space="preserve"> – </w:t>
            </w:r>
            <w:r w:rsidR="004910FD">
              <w:rPr>
                <w:rFonts w:asciiTheme="minorHAnsi" w:hAnsiTheme="minorHAnsi" w:cstheme="minorHAnsi"/>
                <w:sz w:val="20"/>
                <w:szCs w:val="22"/>
              </w:rPr>
              <w:t xml:space="preserve">Fee will be £15 per hour going forward, there will be no historic charges. Cllrs voted an approved ongoing use of the Church Hall. Fee for 2-hour use will appear on account items going forward. </w:t>
            </w:r>
          </w:p>
          <w:p w14:paraId="478C2576" w14:textId="0BA6897E" w:rsidR="00FD210C" w:rsidRDefault="00FE13C5" w:rsidP="00C344CE">
            <w:pPr>
              <w:pStyle w:val="ListParagraph"/>
              <w:numPr>
                <w:ilvl w:val="0"/>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u w:val="single"/>
              </w:rPr>
              <w:t>VILLAGE WALK AROUND</w:t>
            </w:r>
            <w:r>
              <w:rPr>
                <w:rFonts w:asciiTheme="minorHAnsi" w:hAnsiTheme="minorHAnsi" w:cstheme="minorHAnsi"/>
                <w:sz w:val="20"/>
                <w:szCs w:val="22"/>
              </w:rPr>
              <w:t xml:space="preserve"> –</w:t>
            </w:r>
            <w:r w:rsidR="004910FD">
              <w:rPr>
                <w:rFonts w:asciiTheme="minorHAnsi" w:hAnsiTheme="minorHAnsi" w:cstheme="minorHAnsi"/>
                <w:sz w:val="20"/>
                <w:szCs w:val="22"/>
              </w:rPr>
              <w:t xml:space="preserve"> Cllrs have decided to hold the walk around on Saturday 6</w:t>
            </w:r>
            <w:r w:rsidR="004910FD" w:rsidRPr="004910FD">
              <w:rPr>
                <w:rFonts w:asciiTheme="minorHAnsi" w:hAnsiTheme="minorHAnsi" w:cstheme="minorHAnsi"/>
                <w:sz w:val="20"/>
                <w:szCs w:val="22"/>
                <w:vertAlign w:val="superscript"/>
              </w:rPr>
              <w:t>th</w:t>
            </w:r>
            <w:r w:rsidR="004910FD">
              <w:rPr>
                <w:rFonts w:asciiTheme="minorHAnsi" w:hAnsiTheme="minorHAnsi" w:cstheme="minorHAnsi"/>
                <w:sz w:val="20"/>
                <w:szCs w:val="22"/>
              </w:rPr>
              <w:t xml:space="preserve"> April 2024 at 9:30am. Cllrs to </w:t>
            </w:r>
            <w:r w:rsidR="0021429B">
              <w:rPr>
                <w:rFonts w:asciiTheme="minorHAnsi" w:hAnsiTheme="minorHAnsi" w:cstheme="minorHAnsi"/>
                <w:sz w:val="20"/>
                <w:szCs w:val="22"/>
              </w:rPr>
              <w:t>make note of any required action</w:t>
            </w:r>
            <w:r w:rsidR="004910FD">
              <w:rPr>
                <w:rFonts w:asciiTheme="minorHAnsi" w:hAnsiTheme="minorHAnsi" w:cstheme="minorHAnsi"/>
                <w:sz w:val="20"/>
                <w:szCs w:val="22"/>
              </w:rPr>
              <w:t xml:space="preserve"> and forward to Clerk</w:t>
            </w:r>
            <w:r>
              <w:rPr>
                <w:rFonts w:asciiTheme="minorHAnsi" w:hAnsiTheme="minorHAnsi" w:cstheme="minorHAnsi"/>
                <w:sz w:val="20"/>
                <w:szCs w:val="22"/>
              </w:rPr>
              <w:t xml:space="preserve">. </w:t>
            </w:r>
          </w:p>
          <w:p w14:paraId="756742C3" w14:textId="77777777" w:rsidR="004910FD" w:rsidRPr="004910FD" w:rsidRDefault="00FE13C5" w:rsidP="00C344CE">
            <w:pPr>
              <w:pStyle w:val="ListParagraph"/>
              <w:numPr>
                <w:ilvl w:val="0"/>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u w:val="single"/>
              </w:rPr>
              <w:t>POND CLEARANCE</w:t>
            </w:r>
            <w:r>
              <w:rPr>
                <w:rFonts w:asciiTheme="minorHAnsi" w:hAnsiTheme="minorHAnsi" w:cstheme="minorHAnsi"/>
                <w:sz w:val="20"/>
                <w:szCs w:val="22"/>
              </w:rPr>
              <w:t xml:space="preserve"> –</w:t>
            </w:r>
            <w:r w:rsidR="004910FD">
              <w:rPr>
                <w:rFonts w:asciiTheme="minorHAnsi" w:hAnsiTheme="minorHAnsi" w:cstheme="minorHAnsi"/>
                <w:sz w:val="20"/>
                <w:szCs w:val="22"/>
              </w:rPr>
              <w:t xml:space="preserve"> To discuss work required during village walk around.</w:t>
            </w:r>
          </w:p>
          <w:p w14:paraId="5869F662" w14:textId="6978B762" w:rsidR="00FE13C5" w:rsidRPr="004910FD" w:rsidRDefault="004910FD" w:rsidP="00C344CE">
            <w:pPr>
              <w:pStyle w:val="ListParagraph"/>
              <w:numPr>
                <w:ilvl w:val="0"/>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u w:val="single"/>
              </w:rPr>
              <w:t>SERVICE LEVEL AGREEMENT</w:t>
            </w:r>
            <w:r>
              <w:rPr>
                <w:rFonts w:asciiTheme="minorHAnsi" w:hAnsiTheme="minorHAnsi" w:cstheme="minorHAnsi"/>
                <w:sz w:val="20"/>
                <w:szCs w:val="22"/>
              </w:rPr>
              <w:t xml:space="preserve"> – Cllrs voted and approved ongoing service level agreement. Discussed whether to look at costings for private contractors in coming years. To be placed on Oct/Nov 2024 agenda to give sufficient time to gather alternative quotes. </w:t>
            </w:r>
          </w:p>
          <w:p w14:paraId="57201F44" w14:textId="79DA8477" w:rsidR="004910FD" w:rsidRPr="002046CE" w:rsidRDefault="002046CE" w:rsidP="00C344CE">
            <w:pPr>
              <w:pStyle w:val="ListParagraph"/>
              <w:numPr>
                <w:ilvl w:val="0"/>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u w:val="single"/>
              </w:rPr>
              <w:t>PLANNING OBJECTIONS</w:t>
            </w:r>
            <w:r>
              <w:rPr>
                <w:rFonts w:asciiTheme="minorHAnsi" w:hAnsiTheme="minorHAnsi" w:cstheme="minorHAnsi"/>
                <w:sz w:val="20"/>
                <w:szCs w:val="22"/>
              </w:rPr>
              <w:t xml:space="preserve"> – Wynyard Parish Council (Stockton) have contacted with a proposal to engage a planning consultant in respect of planning applications 23/089/OUT, 23/2090/OUT and 23/2091/OUT, at a shared cost. Cllrs voted not to engage a planning consultant. </w:t>
            </w:r>
          </w:p>
          <w:p w14:paraId="4F18BE31" w14:textId="56BD6E6D" w:rsidR="002046CE" w:rsidRPr="00E06C11" w:rsidRDefault="002046CE" w:rsidP="00C344CE">
            <w:pPr>
              <w:pStyle w:val="ListParagraph"/>
              <w:numPr>
                <w:ilvl w:val="0"/>
                <w:numId w:val="32"/>
              </w:numPr>
              <w:autoSpaceDE w:val="0"/>
              <w:autoSpaceDN w:val="0"/>
              <w:adjustRightInd w:val="0"/>
              <w:jc w:val="both"/>
              <w:rPr>
                <w:rFonts w:asciiTheme="minorHAnsi" w:hAnsiTheme="minorHAnsi" w:cstheme="minorHAnsi"/>
                <w:sz w:val="20"/>
                <w:szCs w:val="22"/>
                <w:u w:val="single"/>
              </w:rPr>
            </w:pPr>
            <w:r>
              <w:rPr>
                <w:rFonts w:asciiTheme="minorHAnsi" w:hAnsiTheme="minorHAnsi" w:cstheme="minorHAnsi"/>
                <w:sz w:val="20"/>
                <w:szCs w:val="22"/>
                <w:u w:val="single"/>
              </w:rPr>
              <w:lastRenderedPageBreak/>
              <w:t>WAR MEMORIAL WREATHS</w:t>
            </w:r>
            <w:r>
              <w:rPr>
                <w:rFonts w:asciiTheme="minorHAnsi" w:hAnsiTheme="minorHAnsi" w:cstheme="minorHAnsi"/>
                <w:sz w:val="20"/>
                <w:szCs w:val="22"/>
              </w:rPr>
              <w:t xml:space="preserve"> – Clerk has raised with SBC that the wreaths placed on the war memorial have been removed without consent. Awaiting response. Ward Cllrs advised that this has happened at other sites in the SBC area. </w:t>
            </w:r>
          </w:p>
          <w:p w14:paraId="72BF8EE2" w14:textId="1A401F1F" w:rsidR="00FE13C5" w:rsidRPr="00F941C7" w:rsidRDefault="00FE13C5" w:rsidP="00C344CE">
            <w:pPr>
              <w:jc w:val="both"/>
              <w:rPr>
                <w:rFonts w:asciiTheme="minorHAnsi" w:hAnsiTheme="minorHAnsi" w:cstheme="minorHAnsi"/>
                <w:sz w:val="20"/>
                <w:szCs w:val="22"/>
                <w:u w:val="single"/>
              </w:rPr>
            </w:pPr>
          </w:p>
        </w:tc>
      </w:tr>
      <w:tr w:rsidR="00BA6E5E" w:rsidRPr="006C1E72" w14:paraId="4F4A5FF9" w14:textId="77777777" w:rsidTr="003C7A8C">
        <w:trPr>
          <w:trHeight w:val="951"/>
        </w:trPr>
        <w:tc>
          <w:tcPr>
            <w:tcW w:w="709" w:type="dxa"/>
          </w:tcPr>
          <w:p w14:paraId="2EE280FF" w14:textId="6E8B8943" w:rsidR="00BA6E5E" w:rsidRPr="006C1E72" w:rsidRDefault="004F623E" w:rsidP="00C344CE">
            <w:pPr>
              <w:autoSpaceDE w:val="0"/>
              <w:autoSpaceDN w:val="0"/>
              <w:adjustRightInd w:val="0"/>
              <w:spacing w:after="240"/>
              <w:jc w:val="both"/>
              <w:rPr>
                <w:rFonts w:asciiTheme="minorHAnsi" w:hAnsiTheme="minorHAnsi" w:cstheme="minorHAnsi"/>
                <w:sz w:val="20"/>
                <w:szCs w:val="22"/>
              </w:rPr>
            </w:pPr>
            <w:r w:rsidRPr="006C1E72">
              <w:rPr>
                <w:rFonts w:asciiTheme="minorHAnsi" w:hAnsiTheme="minorHAnsi" w:cstheme="minorHAnsi"/>
                <w:sz w:val="20"/>
                <w:szCs w:val="22"/>
              </w:rPr>
              <w:lastRenderedPageBreak/>
              <w:t>6</w:t>
            </w:r>
            <w:r w:rsidR="00FE13C5">
              <w:rPr>
                <w:rFonts w:asciiTheme="minorHAnsi" w:hAnsiTheme="minorHAnsi" w:cstheme="minorHAnsi"/>
                <w:sz w:val="20"/>
                <w:szCs w:val="22"/>
              </w:rPr>
              <w:t>87</w:t>
            </w:r>
          </w:p>
        </w:tc>
        <w:tc>
          <w:tcPr>
            <w:tcW w:w="9498" w:type="dxa"/>
          </w:tcPr>
          <w:p w14:paraId="78A7BFC6" w14:textId="43AFFE7D" w:rsidR="00751A9A" w:rsidRDefault="000915CF" w:rsidP="00C344CE">
            <w:pPr>
              <w:autoSpaceDE w:val="0"/>
              <w:autoSpaceDN w:val="0"/>
              <w:adjustRightInd w:val="0"/>
              <w:jc w:val="both"/>
              <w:rPr>
                <w:rFonts w:asciiTheme="minorHAnsi" w:hAnsiTheme="minorHAnsi" w:cstheme="minorHAnsi"/>
                <w:bCs/>
                <w:sz w:val="20"/>
                <w:szCs w:val="22"/>
              </w:rPr>
            </w:pPr>
            <w:r w:rsidRPr="006C1E72">
              <w:rPr>
                <w:rFonts w:asciiTheme="minorHAnsi" w:hAnsiTheme="minorHAnsi" w:cstheme="minorHAnsi"/>
                <w:b/>
                <w:bCs/>
                <w:sz w:val="20"/>
                <w:szCs w:val="22"/>
              </w:rPr>
              <w:t>CONFIRM DATE AND TIME OF NEXT MEETING.</w:t>
            </w:r>
            <w:r w:rsidR="00DE0855" w:rsidRPr="006C1E72">
              <w:rPr>
                <w:rFonts w:asciiTheme="minorHAnsi" w:hAnsiTheme="minorHAnsi" w:cstheme="minorHAnsi"/>
                <w:bCs/>
                <w:sz w:val="20"/>
                <w:szCs w:val="22"/>
              </w:rPr>
              <w:t xml:space="preserve"> </w:t>
            </w:r>
            <w:r w:rsidR="00E06C11">
              <w:rPr>
                <w:rFonts w:asciiTheme="minorHAnsi" w:hAnsiTheme="minorHAnsi" w:cstheme="minorHAnsi"/>
                <w:bCs/>
                <w:sz w:val="20"/>
                <w:szCs w:val="22"/>
              </w:rPr>
              <w:t>The next meeting will be Tuesday 9</w:t>
            </w:r>
            <w:r w:rsidR="00E06C11" w:rsidRPr="00E06C11">
              <w:rPr>
                <w:rFonts w:asciiTheme="minorHAnsi" w:hAnsiTheme="minorHAnsi" w:cstheme="minorHAnsi"/>
                <w:bCs/>
                <w:sz w:val="20"/>
                <w:szCs w:val="22"/>
                <w:vertAlign w:val="superscript"/>
              </w:rPr>
              <w:t>th</w:t>
            </w:r>
            <w:r w:rsidR="00E06C11">
              <w:rPr>
                <w:rFonts w:asciiTheme="minorHAnsi" w:hAnsiTheme="minorHAnsi" w:cstheme="minorHAnsi"/>
                <w:bCs/>
                <w:sz w:val="20"/>
                <w:szCs w:val="22"/>
              </w:rPr>
              <w:t xml:space="preserve"> April 2024</w:t>
            </w:r>
            <w:r w:rsidR="007725B8">
              <w:rPr>
                <w:rFonts w:asciiTheme="minorHAnsi" w:hAnsiTheme="minorHAnsi" w:cstheme="minorHAnsi"/>
                <w:bCs/>
                <w:sz w:val="20"/>
                <w:szCs w:val="22"/>
              </w:rPr>
              <w:t xml:space="preserve"> at 7pm</w:t>
            </w:r>
          </w:p>
          <w:p w14:paraId="65E624B5" w14:textId="77777777" w:rsidR="007725B8" w:rsidRPr="007725B8" w:rsidRDefault="007725B8" w:rsidP="00C344CE">
            <w:pPr>
              <w:autoSpaceDE w:val="0"/>
              <w:autoSpaceDN w:val="0"/>
              <w:adjustRightInd w:val="0"/>
              <w:jc w:val="both"/>
              <w:rPr>
                <w:rFonts w:asciiTheme="minorHAnsi" w:hAnsiTheme="minorHAnsi" w:cstheme="minorHAnsi"/>
                <w:bCs/>
                <w:color w:val="FF0000"/>
                <w:sz w:val="20"/>
                <w:szCs w:val="22"/>
              </w:rPr>
            </w:pPr>
          </w:p>
          <w:p w14:paraId="50224F55" w14:textId="5B8546F9" w:rsidR="00BA6E5E" w:rsidRPr="006C1E72" w:rsidRDefault="00BA6E5E" w:rsidP="00C344CE">
            <w:pPr>
              <w:autoSpaceDE w:val="0"/>
              <w:autoSpaceDN w:val="0"/>
              <w:adjustRightInd w:val="0"/>
              <w:jc w:val="both"/>
              <w:rPr>
                <w:rFonts w:asciiTheme="minorHAnsi" w:hAnsiTheme="minorHAnsi" w:cstheme="minorHAnsi"/>
                <w:color w:val="FF0000"/>
                <w:sz w:val="20"/>
                <w:szCs w:val="22"/>
              </w:rPr>
            </w:pPr>
          </w:p>
        </w:tc>
      </w:tr>
    </w:tbl>
    <w:p w14:paraId="2E3896F0" w14:textId="772278E7" w:rsidR="004A474C" w:rsidRPr="006C1E72" w:rsidRDefault="004A474C" w:rsidP="00C344CE">
      <w:pPr>
        <w:autoSpaceDE w:val="0"/>
        <w:autoSpaceDN w:val="0"/>
        <w:adjustRightInd w:val="0"/>
        <w:jc w:val="both"/>
        <w:rPr>
          <w:rFonts w:asciiTheme="minorHAnsi" w:hAnsiTheme="minorHAnsi" w:cstheme="minorHAnsi"/>
          <w:sz w:val="20"/>
          <w:szCs w:val="22"/>
        </w:rPr>
      </w:pPr>
    </w:p>
    <w:p w14:paraId="00852843" w14:textId="77777777" w:rsidR="005817FE" w:rsidRPr="006C1E72" w:rsidRDefault="005817FE" w:rsidP="00C344CE">
      <w:pPr>
        <w:autoSpaceDE w:val="0"/>
        <w:autoSpaceDN w:val="0"/>
        <w:adjustRightInd w:val="0"/>
        <w:jc w:val="both"/>
        <w:rPr>
          <w:rFonts w:asciiTheme="minorHAnsi" w:hAnsiTheme="minorHAnsi" w:cstheme="minorHAnsi"/>
          <w:sz w:val="20"/>
          <w:szCs w:val="22"/>
        </w:rPr>
      </w:pPr>
    </w:p>
    <w:p w14:paraId="0BD78A67" w14:textId="53C3DFE0" w:rsidR="00751A9A" w:rsidRPr="006C1E72" w:rsidRDefault="00751A9A" w:rsidP="00C344CE">
      <w:pPr>
        <w:autoSpaceDE w:val="0"/>
        <w:autoSpaceDN w:val="0"/>
        <w:adjustRightInd w:val="0"/>
        <w:jc w:val="both"/>
        <w:rPr>
          <w:rFonts w:asciiTheme="minorHAnsi" w:hAnsiTheme="minorHAnsi" w:cstheme="minorHAnsi"/>
          <w:sz w:val="20"/>
          <w:szCs w:val="22"/>
        </w:rPr>
      </w:pPr>
      <w:bookmarkStart w:id="1" w:name="_Hlk74583377"/>
      <w:r w:rsidRPr="006C1E72">
        <w:rPr>
          <w:rFonts w:asciiTheme="minorHAnsi" w:hAnsiTheme="minorHAnsi" w:cstheme="minorHAnsi"/>
          <w:sz w:val="20"/>
          <w:szCs w:val="22"/>
        </w:rPr>
        <w:t>S. Woodhouse</w:t>
      </w:r>
      <w:r w:rsidR="005B7F88" w:rsidRPr="006C1E72">
        <w:rPr>
          <w:rFonts w:asciiTheme="minorHAnsi" w:hAnsiTheme="minorHAnsi" w:cstheme="minorHAnsi"/>
          <w:sz w:val="20"/>
          <w:szCs w:val="22"/>
        </w:rPr>
        <w:t xml:space="preserve">, </w:t>
      </w:r>
      <w:r w:rsidRPr="006C1E72">
        <w:rPr>
          <w:rFonts w:asciiTheme="minorHAnsi" w:hAnsiTheme="minorHAnsi" w:cstheme="minorHAnsi"/>
          <w:sz w:val="20"/>
          <w:szCs w:val="22"/>
        </w:rPr>
        <w:t>Parish Clerk</w:t>
      </w:r>
    </w:p>
    <w:p w14:paraId="1C708272" w14:textId="73171129" w:rsidR="003F40A0" w:rsidRPr="006C1E72" w:rsidRDefault="003F40A0" w:rsidP="00C344CE">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sz w:val="20"/>
          <w:szCs w:val="22"/>
        </w:rPr>
        <w:t xml:space="preserve">Date: </w:t>
      </w:r>
      <w:r w:rsidR="002046CE">
        <w:rPr>
          <w:rFonts w:asciiTheme="minorHAnsi" w:hAnsiTheme="minorHAnsi" w:cstheme="minorHAnsi"/>
          <w:sz w:val="20"/>
          <w:szCs w:val="22"/>
        </w:rPr>
        <w:t>1</w:t>
      </w:r>
      <w:r w:rsidR="00C344CE">
        <w:rPr>
          <w:rFonts w:asciiTheme="minorHAnsi" w:hAnsiTheme="minorHAnsi" w:cstheme="minorHAnsi"/>
          <w:sz w:val="20"/>
          <w:szCs w:val="22"/>
        </w:rPr>
        <w:t>9</w:t>
      </w:r>
      <w:r w:rsidR="00FE13C5" w:rsidRPr="00FE13C5">
        <w:rPr>
          <w:rFonts w:asciiTheme="minorHAnsi" w:hAnsiTheme="minorHAnsi" w:cstheme="minorHAnsi"/>
          <w:sz w:val="20"/>
          <w:szCs w:val="22"/>
          <w:vertAlign w:val="superscript"/>
        </w:rPr>
        <w:t>th</w:t>
      </w:r>
      <w:r w:rsidR="00FE13C5">
        <w:rPr>
          <w:rFonts w:asciiTheme="minorHAnsi" w:hAnsiTheme="minorHAnsi" w:cstheme="minorHAnsi"/>
          <w:sz w:val="20"/>
          <w:szCs w:val="22"/>
        </w:rPr>
        <w:t xml:space="preserve"> March 2024</w:t>
      </w:r>
    </w:p>
    <w:p w14:paraId="43432253" w14:textId="77777777" w:rsidR="00BA6E5E" w:rsidRPr="006C1E72" w:rsidRDefault="00BA6E5E" w:rsidP="00C344CE">
      <w:pPr>
        <w:autoSpaceDE w:val="0"/>
        <w:autoSpaceDN w:val="0"/>
        <w:adjustRightInd w:val="0"/>
        <w:jc w:val="both"/>
        <w:rPr>
          <w:rFonts w:asciiTheme="minorHAnsi" w:hAnsiTheme="minorHAnsi" w:cstheme="minorHAnsi"/>
          <w:sz w:val="20"/>
          <w:szCs w:val="22"/>
        </w:rPr>
      </w:pPr>
      <w:r w:rsidRPr="006C1E72">
        <w:rPr>
          <w:rFonts w:asciiTheme="minorHAnsi" w:hAnsiTheme="minorHAnsi" w:cstheme="minorHAnsi"/>
          <w:sz w:val="20"/>
          <w:szCs w:val="22"/>
        </w:rPr>
        <w:t xml:space="preserve">Email: </w:t>
      </w:r>
      <w:hyperlink r:id="rId6" w:history="1">
        <w:r w:rsidRPr="006C1E72">
          <w:rPr>
            <w:rStyle w:val="Hyperlink"/>
            <w:rFonts w:asciiTheme="minorHAnsi" w:hAnsiTheme="minorHAnsi" w:cstheme="minorHAnsi"/>
            <w:sz w:val="20"/>
            <w:szCs w:val="22"/>
          </w:rPr>
          <w:t>clerkwolvistonparishcouncil@gmail.com</w:t>
        </w:r>
      </w:hyperlink>
      <w:bookmarkEnd w:id="1"/>
    </w:p>
    <w:p w14:paraId="608C801F" w14:textId="68C3B22E" w:rsidR="00684010" w:rsidRDefault="00684010" w:rsidP="00BA6E5E"/>
    <w:sectPr w:rsidR="00684010"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A0132"/>
    <w:multiLevelType w:val="hybridMultilevel"/>
    <w:tmpl w:val="ABC4F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D55FE"/>
    <w:multiLevelType w:val="hybridMultilevel"/>
    <w:tmpl w:val="397A6956"/>
    <w:lvl w:ilvl="0" w:tplc="8F54251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C4342"/>
    <w:multiLevelType w:val="hybridMultilevel"/>
    <w:tmpl w:val="76EA6558"/>
    <w:lvl w:ilvl="0" w:tplc="FFBC790E">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25BAC"/>
    <w:multiLevelType w:val="hybridMultilevel"/>
    <w:tmpl w:val="44967F28"/>
    <w:lvl w:ilvl="0" w:tplc="999A24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90B434C"/>
    <w:multiLevelType w:val="hybridMultilevel"/>
    <w:tmpl w:val="6D2A875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85760"/>
    <w:multiLevelType w:val="hybridMultilevel"/>
    <w:tmpl w:val="0E0099D8"/>
    <w:lvl w:ilvl="0" w:tplc="73B4650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D16440"/>
    <w:multiLevelType w:val="hybridMultilevel"/>
    <w:tmpl w:val="213EB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F62DE"/>
    <w:multiLevelType w:val="hybridMultilevel"/>
    <w:tmpl w:val="038A2560"/>
    <w:lvl w:ilvl="0" w:tplc="ADB6BDBA">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DF472F"/>
    <w:multiLevelType w:val="hybridMultilevel"/>
    <w:tmpl w:val="2F761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3A36A3"/>
    <w:multiLevelType w:val="hybridMultilevel"/>
    <w:tmpl w:val="55528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D3135"/>
    <w:multiLevelType w:val="hybridMultilevel"/>
    <w:tmpl w:val="BBD692C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14195"/>
    <w:multiLevelType w:val="hybridMultilevel"/>
    <w:tmpl w:val="FA8EB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3950BC"/>
    <w:multiLevelType w:val="hybridMultilevel"/>
    <w:tmpl w:val="CC86C1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602CEB"/>
    <w:multiLevelType w:val="hybridMultilevel"/>
    <w:tmpl w:val="C136CE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CFD4CE2"/>
    <w:multiLevelType w:val="hybridMultilevel"/>
    <w:tmpl w:val="7190F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733316"/>
    <w:multiLevelType w:val="hybridMultilevel"/>
    <w:tmpl w:val="49862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0"/>
  </w:num>
  <w:num w:numId="3">
    <w:abstractNumId w:val="11"/>
  </w:num>
  <w:num w:numId="4">
    <w:abstractNumId w:val="35"/>
  </w:num>
  <w:num w:numId="5">
    <w:abstractNumId w:val="29"/>
  </w:num>
  <w:num w:numId="6">
    <w:abstractNumId w:val="5"/>
  </w:num>
  <w:num w:numId="7">
    <w:abstractNumId w:val="34"/>
  </w:num>
  <w:num w:numId="8">
    <w:abstractNumId w:val="12"/>
  </w:num>
  <w:num w:numId="9">
    <w:abstractNumId w:val="27"/>
  </w:num>
  <w:num w:numId="10">
    <w:abstractNumId w:val="9"/>
  </w:num>
  <w:num w:numId="11">
    <w:abstractNumId w:val="25"/>
  </w:num>
  <w:num w:numId="12">
    <w:abstractNumId w:val="37"/>
  </w:num>
  <w:num w:numId="13">
    <w:abstractNumId w:val="0"/>
  </w:num>
  <w:num w:numId="14">
    <w:abstractNumId w:val="2"/>
  </w:num>
  <w:num w:numId="15">
    <w:abstractNumId w:val="31"/>
  </w:num>
  <w:num w:numId="16">
    <w:abstractNumId w:val="6"/>
  </w:num>
  <w:num w:numId="17">
    <w:abstractNumId w:val="15"/>
  </w:num>
  <w:num w:numId="18">
    <w:abstractNumId w:val="13"/>
  </w:num>
  <w:num w:numId="19">
    <w:abstractNumId w:val="17"/>
  </w:num>
  <w:num w:numId="20">
    <w:abstractNumId w:val="28"/>
  </w:num>
  <w:num w:numId="21">
    <w:abstractNumId w:val="32"/>
  </w:num>
  <w:num w:numId="22">
    <w:abstractNumId w:val="24"/>
  </w:num>
  <w:num w:numId="23">
    <w:abstractNumId w:val="4"/>
  </w:num>
  <w:num w:numId="24">
    <w:abstractNumId w:val="3"/>
  </w:num>
  <w:num w:numId="25">
    <w:abstractNumId w:val="30"/>
  </w:num>
  <w:num w:numId="26">
    <w:abstractNumId w:val="18"/>
  </w:num>
  <w:num w:numId="27">
    <w:abstractNumId w:val="21"/>
  </w:num>
  <w:num w:numId="28">
    <w:abstractNumId w:val="16"/>
  </w:num>
  <w:num w:numId="29">
    <w:abstractNumId w:val="38"/>
  </w:num>
  <w:num w:numId="30">
    <w:abstractNumId w:val="19"/>
  </w:num>
  <w:num w:numId="31">
    <w:abstractNumId w:val="1"/>
  </w:num>
  <w:num w:numId="32">
    <w:abstractNumId w:val="23"/>
  </w:num>
  <w:num w:numId="33">
    <w:abstractNumId w:val="39"/>
  </w:num>
  <w:num w:numId="34">
    <w:abstractNumId w:val="36"/>
  </w:num>
  <w:num w:numId="35">
    <w:abstractNumId w:val="14"/>
  </w:num>
  <w:num w:numId="36">
    <w:abstractNumId w:val="8"/>
  </w:num>
  <w:num w:numId="37">
    <w:abstractNumId w:val="22"/>
  </w:num>
  <w:num w:numId="38">
    <w:abstractNumId w:val="33"/>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21F51"/>
    <w:rsid w:val="00040D8F"/>
    <w:rsid w:val="00040F58"/>
    <w:rsid w:val="00064F2D"/>
    <w:rsid w:val="00083446"/>
    <w:rsid w:val="000915CF"/>
    <w:rsid w:val="000A33F2"/>
    <w:rsid w:val="000A666D"/>
    <w:rsid w:val="000C6118"/>
    <w:rsid w:val="000F482D"/>
    <w:rsid w:val="001203AF"/>
    <w:rsid w:val="00177907"/>
    <w:rsid w:val="00177F25"/>
    <w:rsid w:val="00184E95"/>
    <w:rsid w:val="00196D75"/>
    <w:rsid w:val="001B62F7"/>
    <w:rsid w:val="001D3044"/>
    <w:rsid w:val="001E4F32"/>
    <w:rsid w:val="002046CE"/>
    <w:rsid w:val="0021429B"/>
    <w:rsid w:val="00222042"/>
    <w:rsid w:val="0025266A"/>
    <w:rsid w:val="00252A5A"/>
    <w:rsid w:val="0026146E"/>
    <w:rsid w:val="002719BF"/>
    <w:rsid w:val="00273AD6"/>
    <w:rsid w:val="00281638"/>
    <w:rsid w:val="00284E0A"/>
    <w:rsid w:val="002A054F"/>
    <w:rsid w:val="002A436D"/>
    <w:rsid w:val="002A560A"/>
    <w:rsid w:val="002C1137"/>
    <w:rsid w:val="002C4F0B"/>
    <w:rsid w:val="002C563B"/>
    <w:rsid w:val="002D73B0"/>
    <w:rsid w:val="002E35D3"/>
    <w:rsid w:val="002F43C4"/>
    <w:rsid w:val="00305C7D"/>
    <w:rsid w:val="00317A94"/>
    <w:rsid w:val="003374A5"/>
    <w:rsid w:val="0035660D"/>
    <w:rsid w:val="00362912"/>
    <w:rsid w:val="003907EC"/>
    <w:rsid w:val="00390C69"/>
    <w:rsid w:val="00391FCC"/>
    <w:rsid w:val="003B2064"/>
    <w:rsid w:val="003B2A96"/>
    <w:rsid w:val="003C507A"/>
    <w:rsid w:val="003C7A8C"/>
    <w:rsid w:val="003D60A5"/>
    <w:rsid w:val="003F40A0"/>
    <w:rsid w:val="00405BD3"/>
    <w:rsid w:val="00422DE6"/>
    <w:rsid w:val="00435409"/>
    <w:rsid w:val="004409F2"/>
    <w:rsid w:val="0044579E"/>
    <w:rsid w:val="0046610E"/>
    <w:rsid w:val="004757C3"/>
    <w:rsid w:val="00481E2A"/>
    <w:rsid w:val="004910FD"/>
    <w:rsid w:val="004A474C"/>
    <w:rsid w:val="004D6267"/>
    <w:rsid w:val="004E4FAB"/>
    <w:rsid w:val="004F623E"/>
    <w:rsid w:val="005179B5"/>
    <w:rsid w:val="005231B9"/>
    <w:rsid w:val="00527D25"/>
    <w:rsid w:val="00530476"/>
    <w:rsid w:val="00532353"/>
    <w:rsid w:val="00574093"/>
    <w:rsid w:val="00575888"/>
    <w:rsid w:val="005817FE"/>
    <w:rsid w:val="00595ECA"/>
    <w:rsid w:val="005B7F88"/>
    <w:rsid w:val="005C5C11"/>
    <w:rsid w:val="005D002A"/>
    <w:rsid w:val="005E47C6"/>
    <w:rsid w:val="005F0377"/>
    <w:rsid w:val="00602E95"/>
    <w:rsid w:val="00613E80"/>
    <w:rsid w:val="0062529B"/>
    <w:rsid w:val="00626414"/>
    <w:rsid w:val="00643081"/>
    <w:rsid w:val="00646BE3"/>
    <w:rsid w:val="006624E0"/>
    <w:rsid w:val="00671B22"/>
    <w:rsid w:val="00674E2A"/>
    <w:rsid w:val="00682624"/>
    <w:rsid w:val="00684010"/>
    <w:rsid w:val="00686BF2"/>
    <w:rsid w:val="006A49E4"/>
    <w:rsid w:val="006B13D3"/>
    <w:rsid w:val="006B44AE"/>
    <w:rsid w:val="006C1E72"/>
    <w:rsid w:val="006C4999"/>
    <w:rsid w:val="006E3102"/>
    <w:rsid w:val="006E47A6"/>
    <w:rsid w:val="006F202B"/>
    <w:rsid w:val="00706145"/>
    <w:rsid w:val="00751A9A"/>
    <w:rsid w:val="00752109"/>
    <w:rsid w:val="007635BB"/>
    <w:rsid w:val="00764ED8"/>
    <w:rsid w:val="007673F7"/>
    <w:rsid w:val="007675FB"/>
    <w:rsid w:val="007725B8"/>
    <w:rsid w:val="0078210B"/>
    <w:rsid w:val="007864D7"/>
    <w:rsid w:val="00786E3C"/>
    <w:rsid w:val="007870C7"/>
    <w:rsid w:val="007A1ED6"/>
    <w:rsid w:val="007A3B6C"/>
    <w:rsid w:val="007A6D38"/>
    <w:rsid w:val="007B6261"/>
    <w:rsid w:val="007C4DBF"/>
    <w:rsid w:val="007E1812"/>
    <w:rsid w:val="007F1B2B"/>
    <w:rsid w:val="00820CEF"/>
    <w:rsid w:val="00820DE5"/>
    <w:rsid w:val="00834275"/>
    <w:rsid w:val="008479DE"/>
    <w:rsid w:val="00863F2C"/>
    <w:rsid w:val="008709AB"/>
    <w:rsid w:val="00884735"/>
    <w:rsid w:val="0088666F"/>
    <w:rsid w:val="00894996"/>
    <w:rsid w:val="008B1191"/>
    <w:rsid w:val="008D5E1A"/>
    <w:rsid w:val="008E4F10"/>
    <w:rsid w:val="008E6219"/>
    <w:rsid w:val="008F0DD6"/>
    <w:rsid w:val="008F1330"/>
    <w:rsid w:val="008F3919"/>
    <w:rsid w:val="009025A5"/>
    <w:rsid w:val="009042E4"/>
    <w:rsid w:val="00910ECF"/>
    <w:rsid w:val="0092213D"/>
    <w:rsid w:val="00925E7B"/>
    <w:rsid w:val="0093427B"/>
    <w:rsid w:val="00970E11"/>
    <w:rsid w:val="00971CF8"/>
    <w:rsid w:val="00972668"/>
    <w:rsid w:val="00977135"/>
    <w:rsid w:val="009A2A7C"/>
    <w:rsid w:val="009C6821"/>
    <w:rsid w:val="009C7A17"/>
    <w:rsid w:val="009D3409"/>
    <w:rsid w:val="009E51BF"/>
    <w:rsid w:val="00A16891"/>
    <w:rsid w:val="00A27B4F"/>
    <w:rsid w:val="00A312FC"/>
    <w:rsid w:val="00A32367"/>
    <w:rsid w:val="00A50F92"/>
    <w:rsid w:val="00A61B34"/>
    <w:rsid w:val="00A70011"/>
    <w:rsid w:val="00A71F0A"/>
    <w:rsid w:val="00A820F4"/>
    <w:rsid w:val="00A852BD"/>
    <w:rsid w:val="00A954C9"/>
    <w:rsid w:val="00AA3901"/>
    <w:rsid w:val="00AD42A9"/>
    <w:rsid w:val="00B33A30"/>
    <w:rsid w:val="00B409DA"/>
    <w:rsid w:val="00B643EA"/>
    <w:rsid w:val="00B73EBE"/>
    <w:rsid w:val="00B87505"/>
    <w:rsid w:val="00BA0A6C"/>
    <w:rsid w:val="00BA14ED"/>
    <w:rsid w:val="00BA46C9"/>
    <w:rsid w:val="00BA6E5E"/>
    <w:rsid w:val="00BB290F"/>
    <w:rsid w:val="00BC5CD9"/>
    <w:rsid w:val="00BC5EA4"/>
    <w:rsid w:val="00BD1B20"/>
    <w:rsid w:val="00BE0F99"/>
    <w:rsid w:val="00BF341B"/>
    <w:rsid w:val="00BF4B58"/>
    <w:rsid w:val="00C01456"/>
    <w:rsid w:val="00C17179"/>
    <w:rsid w:val="00C17979"/>
    <w:rsid w:val="00C25D58"/>
    <w:rsid w:val="00C344CE"/>
    <w:rsid w:val="00C53559"/>
    <w:rsid w:val="00C567C1"/>
    <w:rsid w:val="00C87443"/>
    <w:rsid w:val="00C91882"/>
    <w:rsid w:val="00CA2968"/>
    <w:rsid w:val="00CA65EA"/>
    <w:rsid w:val="00CC40DD"/>
    <w:rsid w:val="00CE457D"/>
    <w:rsid w:val="00D010A1"/>
    <w:rsid w:val="00D035D6"/>
    <w:rsid w:val="00D03E70"/>
    <w:rsid w:val="00D11076"/>
    <w:rsid w:val="00D3477E"/>
    <w:rsid w:val="00D438C0"/>
    <w:rsid w:val="00D5334E"/>
    <w:rsid w:val="00D82937"/>
    <w:rsid w:val="00D82E79"/>
    <w:rsid w:val="00D937E2"/>
    <w:rsid w:val="00DA19DD"/>
    <w:rsid w:val="00DA6928"/>
    <w:rsid w:val="00DB4215"/>
    <w:rsid w:val="00DE0855"/>
    <w:rsid w:val="00DE1AAE"/>
    <w:rsid w:val="00DF3F84"/>
    <w:rsid w:val="00E06C11"/>
    <w:rsid w:val="00E07184"/>
    <w:rsid w:val="00E2354F"/>
    <w:rsid w:val="00E45225"/>
    <w:rsid w:val="00E56E8D"/>
    <w:rsid w:val="00E611A3"/>
    <w:rsid w:val="00E64276"/>
    <w:rsid w:val="00EB6F5A"/>
    <w:rsid w:val="00ED2F3E"/>
    <w:rsid w:val="00ED7268"/>
    <w:rsid w:val="00EE6487"/>
    <w:rsid w:val="00EF30A5"/>
    <w:rsid w:val="00EF3ACA"/>
    <w:rsid w:val="00F014CF"/>
    <w:rsid w:val="00F16863"/>
    <w:rsid w:val="00F36EE9"/>
    <w:rsid w:val="00F84247"/>
    <w:rsid w:val="00F941C7"/>
    <w:rsid w:val="00F95231"/>
    <w:rsid w:val="00FA2BF0"/>
    <w:rsid w:val="00FC6E4D"/>
    <w:rsid w:val="00FD210C"/>
    <w:rsid w:val="00FE13C5"/>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 w:id="1528178789">
      <w:bodyDiv w:val="1"/>
      <w:marLeft w:val="0"/>
      <w:marRight w:val="0"/>
      <w:marTop w:val="0"/>
      <w:marBottom w:val="0"/>
      <w:divBdr>
        <w:top w:val="none" w:sz="0" w:space="0" w:color="auto"/>
        <w:left w:val="none" w:sz="0" w:space="0" w:color="auto"/>
        <w:bottom w:val="none" w:sz="0" w:space="0" w:color="auto"/>
        <w:right w:val="none" w:sz="0" w:space="0" w:color="auto"/>
      </w:divBdr>
      <w:divsChild>
        <w:div w:id="161898156">
          <w:marLeft w:val="0"/>
          <w:marRight w:val="0"/>
          <w:marTop w:val="0"/>
          <w:marBottom w:val="0"/>
          <w:divBdr>
            <w:top w:val="none" w:sz="0" w:space="0" w:color="auto"/>
            <w:left w:val="none" w:sz="0" w:space="0" w:color="auto"/>
            <w:bottom w:val="none" w:sz="0" w:space="0" w:color="auto"/>
            <w:right w:val="none" w:sz="0" w:space="0" w:color="auto"/>
          </w:divBdr>
        </w:div>
        <w:div w:id="18016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10383</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136</cp:revision>
  <cp:lastPrinted>2024-03-19T08:32:00Z</cp:lastPrinted>
  <dcterms:created xsi:type="dcterms:W3CDTF">2022-12-31T14:22:00Z</dcterms:created>
  <dcterms:modified xsi:type="dcterms:W3CDTF">2024-03-19T17:07:00Z</dcterms:modified>
</cp:coreProperties>
</file>